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8BE91" w14:textId="0C4989ED" w:rsidR="00B81B0A" w:rsidRDefault="00D34572" w:rsidP="00F073BF">
      <w:pPr>
        <w:spacing w:after="0" w:line="240" w:lineRule="auto"/>
        <w:jc w:val="center"/>
        <w:rPr>
          <w:rFonts w:asciiTheme="majorHAnsi" w:hAnsiTheme="majorHAnsi" w:cstheme="majorHAnsi"/>
          <w:b/>
        </w:rPr>
      </w:pPr>
      <w:r w:rsidRPr="00F073BF">
        <w:rPr>
          <w:rFonts w:asciiTheme="majorHAnsi" w:hAnsiTheme="majorHAnsi" w:cstheme="majorHAnsi"/>
          <w:b/>
        </w:rPr>
        <w:fldChar w:fldCharType="begin"/>
      </w:r>
      <w:r w:rsidRPr="00F073BF">
        <w:rPr>
          <w:rFonts w:asciiTheme="majorHAnsi" w:hAnsiTheme="majorHAnsi" w:cstheme="majorHAnsi"/>
          <w:b/>
        </w:rPr>
        <w:instrText xml:space="preserve"> ADVANCE  \x Prekių </w:instrText>
      </w:r>
      <w:r w:rsidRPr="00F073BF">
        <w:rPr>
          <w:rFonts w:asciiTheme="majorHAnsi" w:hAnsiTheme="majorHAnsi" w:cstheme="majorHAnsi"/>
          <w:b/>
        </w:rPr>
        <w:fldChar w:fldCharType="end"/>
      </w:r>
      <w:r w:rsidR="009C6F34" w:rsidRPr="00F073BF">
        <w:rPr>
          <w:rFonts w:asciiTheme="majorHAnsi" w:hAnsiTheme="majorHAnsi" w:cstheme="majorHAnsi"/>
          <w:b/>
          <w:color w:val="000000" w:themeColor="text1"/>
        </w:rPr>
        <w:t>PREKIŲ</w:t>
      </w:r>
      <w:r w:rsidRPr="00F073BF">
        <w:rPr>
          <w:rFonts w:asciiTheme="majorHAnsi" w:hAnsiTheme="majorHAnsi" w:cstheme="majorHAnsi"/>
          <w:b/>
          <w:color w:val="000000" w:themeColor="text1"/>
        </w:rPr>
        <w:t xml:space="preserve"> </w:t>
      </w:r>
      <w:r w:rsidR="00F40857" w:rsidRPr="00F073BF">
        <w:rPr>
          <w:rFonts w:asciiTheme="majorHAnsi" w:hAnsiTheme="majorHAnsi" w:cstheme="majorHAnsi"/>
          <w:b/>
          <w:color w:val="000000" w:themeColor="text1"/>
        </w:rPr>
        <w:t xml:space="preserve">TECHNINĖ </w:t>
      </w:r>
      <w:r w:rsidR="00F40857" w:rsidRPr="00F073BF">
        <w:rPr>
          <w:rFonts w:asciiTheme="majorHAnsi" w:hAnsiTheme="majorHAnsi" w:cstheme="majorHAnsi"/>
          <w:b/>
        </w:rPr>
        <w:t>SPECIFIKACIJA</w:t>
      </w:r>
    </w:p>
    <w:p w14:paraId="126BDB98" w14:textId="506783AC" w:rsidR="00E52E6E" w:rsidRPr="008D0D27" w:rsidRDefault="00E52E6E" w:rsidP="008D0D27">
      <w:pPr>
        <w:tabs>
          <w:tab w:val="left" w:pos="630"/>
        </w:tabs>
        <w:jc w:val="center"/>
        <w:rPr>
          <w:rFonts w:ascii="Calibri Light" w:hAnsi="Calibri Light" w:cs="Calibri Light"/>
          <w:b/>
          <w:bCs/>
          <w:sz w:val="24"/>
          <w:szCs w:val="24"/>
        </w:rPr>
      </w:pPr>
      <w:r w:rsidRPr="008F6133">
        <w:rPr>
          <w:rFonts w:ascii="Calibri Light" w:hAnsi="Calibri Light" w:cs="Calibri Light"/>
          <w:b/>
          <w:bCs/>
          <w:sz w:val="24"/>
          <w:szCs w:val="24"/>
        </w:rPr>
        <w:t>„I dalis</w:t>
      </w:r>
      <w:r w:rsidR="008818A5">
        <w:rPr>
          <w:rFonts w:ascii="Calibri Light" w:hAnsi="Calibri Light" w:cs="Calibri Light"/>
          <w:b/>
          <w:bCs/>
          <w:sz w:val="24"/>
          <w:szCs w:val="24"/>
        </w:rPr>
        <w:t xml:space="preserve"> </w:t>
      </w:r>
      <w:r w:rsidRPr="008F6133">
        <w:rPr>
          <w:rFonts w:ascii="Calibri Light" w:hAnsi="Calibri Light" w:cs="Calibri Light"/>
          <w:b/>
          <w:bCs/>
          <w:sz w:val="24"/>
          <w:szCs w:val="24"/>
        </w:rPr>
        <w:t xml:space="preserve"> Klaipėdos miesto nuotekų valyklos maišyklės</w:t>
      </w:r>
      <w:r w:rsidR="00B50CD0">
        <w:rPr>
          <w:rFonts w:ascii="Calibri Light" w:hAnsi="Calibri Light" w:cs="Calibri Light"/>
          <w:b/>
          <w:bCs/>
          <w:sz w:val="24"/>
          <w:szCs w:val="24"/>
        </w:rPr>
        <w:t>“</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F073BF" w14:paraId="4EFFE51C" w14:textId="77777777">
        <w:tc>
          <w:tcPr>
            <w:tcW w:w="9607" w:type="dxa"/>
          </w:tcPr>
          <w:p w14:paraId="63F1D186" w14:textId="77777777" w:rsidR="00D7625E" w:rsidRPr="00F073BF" w:rsidRDefault="00D7625E" w:rsidP="00F073BF">
            <w:pPr>
              <w:pStyle w:val="Sraopastraipa"/>
              <w:numPr>
                <w:ilvl w:val="0"/>
                <w:numId w:val="6"/>
              </w:numPr>
              <w:rPr>
                <w:rFonts w:asciiTheme="majorHAnsi" w:hAnsiTheme="majorHAnsi" w:cstheme="majorHAnsi"/>
              </w:rPr>
            </w:pPr>
            <w:bookmarkStart w:id="0" w:name="_Hlk134173818"/>
            <w:r w:rsidRPr="00F073BF">
              <w:rPr>
                <w:rFonts w:asciiTheme="majorHAnsi" w:hAnsiTheme="majorHAnsi" w:cstheme="majorHAnsi"/>
              </w:rPr>
              <w:t>SĄVOKOS IR SUTRUMPINIMAI</w:t>
            </w:r>
          </w:p>
        </w:tc>
      </w:tr>
      <w:bookmarkEnd w:id="0"/>
    </w:tbl>
    <w:p w14:paraId="4A053E6F" w14:textId="77777777" w:rsidR="00D7625E" w:rsidRPr="00F073BF" w:rsidRDefault="00D7625E" w:rsidP="00F073BF">
      <w:pPr>
        <w:spacing w:after="0" w:line="240" w:lineRule="auto"/>
        <w:rPr>
          <w:rFonts w:asciiTheme="majorHAnsi" w:hAnsiTheme="majorHAnsi" w:cstheme="majorHAnsi"/>
          <w:b/>
        </w:rPr>
      </w:pPr>
    </w:p>
    <w:p w14:paraId="46390B4E" w14:textId="77777777" w:rsidR="00D7625E" w:rsidRPr="00F073BF" w:rsidRDefault="00D7625E" w:rsidP="00525550">
      <w:pPr>
        <w:spacing w:after="0" w:line="240" w:lineRule="auto"/>
        <w:rPr>
          <w:rFonts w:asciiTheme="majorHAnsi" w:hAnsiTheme="majorHAnsi" w:cstheme="majorHAnsi"/>
        </w:rPr>
      </w:pPr>
      <w:r w:rsidRPr="00F073BF">
        <w:rPr>
          <w:rFonts w:asciiTheme="majorHAnsi" w:hAnsiTheme="majorHAnsi" w:cstheme="majorHAnsi"/>
          <w:b/>
        </w:rPr>
        <w:t xml:space="preserve">Pirkėjas  – </w:t>
      </w:r>
      <w:r w:rsidRPr="00F073BF">
        <w:rPr>
          <w:rFonts w:asciiTheme="majorHAnsi" w:hAnsiTheme="majorHAnsi" w:cstheme="majorHAnsi"/>
        </w:rPr>
        <w:t>AB „Klaipėdos vanduo“</w:t>
      </w:r>
    </w:p>
    <w:p w14:paraId="15738728" w14:textId="77777777" w:rsidR="00D7625E" w:rsidRPr="00F073BF" w:rsidRDefault="00D7625E" w:rsidP="00525550">
      <w:pPr>
        <w:spacing w:after="0" w:line="240" w:lineRule="auto"/>
        <w:rPr>
          <w:rFonts w:asciiTheme="majorHAnsi" w:hAnsiTheme="majorHAnsi" w:cstheme="majorHAnsi"/>
        </w:rPr>
      </w:pPr>
      <w:r w:rsidRPr="00F073BF">
        <w:rPr>
          <w:rFonts w:asciiTheme="majorHAnsi" w:hAnsiTheme="majorHAnsi" w:cstheme="majorHAnsi"/>
          <w:b/>
        </w:rPr>
        <w:t xml:space="preserve">Tiekėjas  </w:t>
      </w:r>
      <w:r w:rsidRPr="00F073BF">
        <w:rPr>
          <w:rFonts w:asciiTheme="majorHAnsi" w:hAnsiTheme="majorHAnsi" w:cstheme="majorHAnsi"/>
          <w:b/>
          <w:bCs/>
        </w:rPr>
        <w:t xml:space="preserve">– </w:t>
      </w:r>
      <w:r w:rsidRPr="00F073BF">
        <w:rPr>
          <w:rFonts w:asciiTheme="majorHAnsi" w:hAnsiTheme="majorHAnsi" w:cstheme="majorHAnsi"/>
          <w:bCs/>
        </w:rPr>
        <w:t>ūkio subjektas – fizinis asmuo, privatusis juridinis asmuo, viešasis juridinis asmuo, kitos organizacijos ir jų padaliniai ar tokių asmenų</w:t>
      </w:r>
      <w:r w:rsidRPr="00F073BF">
        <w:rPr>
          <w:rFonts w:asciiTheme="majorHAnsi" w:hAnsiTheme="majorHAnsi" w:cstheme="majorHAnsi"/>
        </w:rPr>
        <w:t xml:space="preserve"> grupė, su kuriuo Pirkėjas sudaro Sutartį.</w:t>
      </w:r>
    </w:p>
    <w:p w14:paraId="0C14B884" w14:textId="77777777" w:rsidR="00D7625E" w:rsidRPr="00F073BF" w:rsidRDefault="00D7625E" w:rsidP="00525550">
      <w:pPr>
        <w:spacing w:after="0" w:line="240" w:lineRule="auto"/>
        <w:rPr>
          <w:rFonts w:asciiTheme="majorHAnsi" w:hAnsiTheme="majorHAnsi" w:cstheme="majorHAnsi"/>
          <w:b/>
        </w:rPr>
      </w:pPr>
      <w:r w:rsidRPr="00F073BF">
        <w:rPr>
          <w:rFonts w:asciiTheme="majorHAnsi" w:hAnsiTheme="majorHAnsi" w:cstheme="majorHAnsi"/>
          <w:b/>
          <w:bCs/>
        </w:rPr>
        <w:t>Sutartis</w:t>
      </w:r>
      <w:r w:rsidRPr="00F073BF">
        <w:rPr>
          <w:rFonts w:asciiTheme="majorHAnsi" w:hAnsiTheme="majorHAnsi" w:cstheme="majorHAnsi"/>
        </w:rPr>
        <w:t xml:space="preserve"> - sutartis, sudaroma tarp Tiekėjo ir Pirkėjo dėl Pirkimo objekto.</w:t>
      </w:r>
    </w:p>
    <w:p w14:paraId="11F74F29" w14:textId="77777777" w:rsidR="00D7625E" w:rsidRPr="00F073BF" w:rsidRDefault="00D7625E" w:rsidP="00525550">
      <w:pPr>
        <w:spacing w:after="0" w:line="240" w:lineRule="auto"/>
        <w:rPr>
          <w:rFonts w:asciiTheme="majorHAnsi" w:hAnsiTheme="majorHAnsi" w:cstheme="majorHAnsi"/>
        </w:rPr>
      </w:pPr>
      <w:r w:rsidRPr="00F073BF">
        <w:rPr>
          <w:rFonts w:asciiTheme="majorHAnsi" w:hAnsiTheme="majorHAnsi" w:cstheme="majorHAnsi"/>
          <w:b/>
          <w:bCs/>
          <w:color w:val="000000" w:themeColor="text1"/>
        </w:rPr>
        <w:t xml:space="preserve">Techninė specifikacija arba TS </w:t>
      </w:r>
      <w:r w:rsidRPr="00F073BF">
        <w:rPr>
          <w:rFonts w:asciiTheme="majorHAnsi" w:hAnsiTheme="majorHAnsi" w:cstheme="majorHAnsi"/>
          <w:b/>
        </w:rPr>
        <w:t xml:space="preserve">– </w:t>
      </w:r>
      <w:r w:rsidRPr="00F073BF">
        <w:rPr>
          <w:rFonts w:asciiTheme="majorHAnsi" w:hAnsiTheme="majorHAnsi" w:cstheme="majorHAnsi"/>
        </w:rPr>
        <w:t>dokumentas, kuriame apibūdintas pirkimo objektas.</w:t>
      </w:r>
    </w:p>
    <w:p w14:paraId="57A49C01" w14:textId="2E25D14D" w:rsidR="00D7625E" w:rsidRDefault="00D7625E" w:rsidP="00525550">
      <w:pPr>
        <w:spacing w:after="0" w:line="240" w:lineRule="auto"/>
        <w:rPr>
          <w:rFonts w:asciiTheme="majorHAnsi" w:hAnsiTheme="majorHAnsi" w:cstheme="majorHAnsi"/>
        </w:rPr>
      </w:pPr>
      <w:r w:rsidRPr="00F073BF">
        <w:rPr>
          <w:rFonts w:asciiTheme="majorHAnsi" w:hAnsiTheme="majorHAnsi" w:cstheme="majorHAnsi"/>
          <w:b/>
          <w:bCs/>
        </w:rPr>
        <w:t>Prekės</w:t>
      </w:r>
      <w:r w:rsidRPr="00F073BF">
        <w:rPr>
          <w:rFonts w:asciiTheme="majorHAnsi" w:hAnsiTheme="majorHAnsi" w:cstheme="majorHAnsi"/>
        </w:rPr>
        <w:t xml:space="preserve"> – TS nurodytas pirkimo objektas.</w:t>
      </w:r>
    </w:p>
    <w:p w14:paraId="254FA4A0" w14:textId="5699AD68" w:rsidR="00951354" w:rsidRPr="00676529" w:rsidRDefault="00A84E5B" w:rsidP="00676529">
      <w:pPr>
        <w:pStyle w:val="Default"/>
        <w:rPr>
          <w:rFonts w:asciiTheme="majorHAnsi" w:hAnsiTheme="majorHAnsi" w:cstheme="majorHAnsi"/>
          <w:sz w:val="22"/>
          <w:szCs w:val="22"/>
        </w:rPr>
      </w:pPr>
      <w:r w:rsidRPr="00A84E5B">
        <w:rPr>
          <w:rFonts w:asciiTheme="majorHAnsi" w:hAnsiTheme="majorHAnsi" w:cstheme="majorHAnsi"/>
          <w:b/>
          <w:bCs/>
          <w:sz w:val="22"/>
          <w:szCs w:val="22"/>
        </w:rPr>
        <w:t xml:space="preserve">Važtaraštis </w:t>
      </w:r>
      <w:r w:rsidRPr="00A84E5B">
        <w:rPr>
          <w:rFonts w:asciiTheme="majorHAnsi" w:hAnsiTheme="majorHAnsi" w:cstheme="majorHAnsi"/>
          <w:sz w:val="22"/>
          <w:szCs w:val="22"/>
        </w:rPr>
        <w:t>– 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951354" w:rsidRPr="00F073BF" w14:paraId="02C34921" w14:textId="77777777" w:rsidTr="008C36FF">
        <w:trPr>
          <w:trHeight w:val="132"/>
        </w:trPr>
        <w:tc>
          <w:tcPr>
            <w:tcW w:w="9607" w:type="dxa"/>
          </w:tcPr>
          <w:p w14:paraId="18334AA5" w14:textId="04BECAD2" w:rsidR="00951354" w:rsidRPr="00F073BF" w:rsidRDefault="00951354" w:rsidP="00951354">
            <w:pPr>
              <w:pStyle w:val="Sraopastraipa"/>
              <w:numPr>
                <w:ilvl w:val="0"/>
                <w:numId w:val="6"/>
              </w:numPr>
              <w:rPr>
                <w:rFonts w:asciiTheme="majorHAnsi" w:hAnsiTheme="majorHAnsi" w:cstheme="majorHAnsi"/>
              </w:rPr>
            </w:pPr>
            <w:bookmarkStart w:id="1" w:name="_Hlk134183936"/>
            <w:r w:rsidRPr="00F073BF">
              <w:rPr>
                <w:rFonts w:asciiTheme="majorHAnsi" w:hAnsiTheme="majorHAnsi" w:cstheme="majorHAnsi"/>
              </w:rPr>
              <w:t>REIKALAVIMAI PIRKIMO OBJEKTUI</w:t>
            </w:r>
          </w:p>
        </w:tc>
      </w:tr>
      <w:bookmarkEnd w:id="1"/>
    </w:tbl>
    <w:p w14:paraId="18D91869" w14:textId="77777777" w:rsidR="00951354" w:rsidRPr="00D43A05" w:rsidRDefault="00951354" w:rsidP="00951354">
      <w:pPr>
        <w:spacing w:after="0" w:line="240" w:lineRule="auto"/>
        <w:contextualSpacing/>
        <w:jc w:val="both"/>
        <w:rPr>
          <w:rFonts w:asciiTheme="majorHAnsi" w:hAnsiTheme="majorHAnsi" w:cstheme="majorHAnsi"/>
          <w:bCs/>
          <w:sz w:val="10"/>
          <w:szCs w:val="10"/>
        </w:rPr>
      </w:pPr>
    </w:p>
    <w:p w14:paraId="5B8A2812" w14:textId="77777777" w:rsidR="00951354" w:rsidRPr="00364440" w:rsidRDefault="00951354" w:rsidP="00951354">
      <w:pPr>
        <w:numPr>
          <w:ilvl w:val="1"/>
          <w:numId w:val="6"/>
        </w:numPr>
        <w:spacing w:after="0" w:line="240" w:lineRule="auto"/>
        <w:ind w:left="567" w:hanging="567"/>
        <w:contextualSpacing/>
        <w:jc w:val="both"/>
        <w:rPr>
          <w:rFonts w:asciiTheme="majorHAnsi" w:hAnsiTheme="majorHAnsi" w:cstheme="majorHAnsi"/>
          <w:bCs/>
        </w:rPr>
      </w:pPr>
      <w:r w:rsidRPr="00364440">
        <w:rPr>
          <w:rFonts w:asciiTheme="majorHAnsi" w:hAnsiTheme="majorHAnsi" w:cstheme="majorHAnsi"/>
          <w:bCs/>
        </w:rPr>
        <w:t>Esamos situacijos aprašymas.</w:t>
      </w:r>
    </w:p>
    <w:p w14:paraId="5E3026A9" w14:textId="3D8524F5" w:rsidR="00951354" w:rsidRPr="00364440" w:rsidRDefault="00951354" w:rsidP="00951354">
      <w:pPr>
        <w:spacing w:after="0" w:line="240" w:lineRule="auto"/>
        <w:ind w:left="567" w:right="-23"/>
        <w:jc w:val="both"/>
        <w:rPr>
          <w:rFonts w:asciiTheme="majorHAnsi" w:eastAsia="Calibri" w:hAnsiTheme="majorHAnsi" w:cstheme="majorHAnsi"/>
        </w:rPr>
      </w:pPr>
      <w:r w:rsidRPr="00364440">
        <w:rPr>
          <w:rFonts w:asciiTheme="majorHAnsi" w:hAnsiTheme="majorHAnsi" w:cstheme="majorHAnsi"/>
          <w:bCs/>
        </w:rPr>
        <w:t>Šiuo metu Pirkėjas Klaipėdos miesto nuotekų valyklo</w:t>
      </w:r>
      <w:r w:rsidR="00B50CD0" w:rsidRPr="00364440">
        <w:rPr>
          <w:rFonts w:asciiTheme="majorHAnsi" w:hAnsiTheme="majorHAnsi" w:cstheme="majorHAnsi"/>
          <w:bCs/>
        </w:rPr>
        <w:t xml:space="preserve">je </w:t>
      </w:r>
      <w:r w:rsidRPr="00364440">
        <w:rPr>
          <w:rFonts w:asciiTheme="majorHAnsi" w:hAnsiTheme="majorHAnsi" w:cstheme="majorHAnsi"/>
          <w:bCs/>
        </w:rPr>
        <w:t>eksploatuoj</w:t>
      </w:r>
      <w:r w:rsidR="00B50CD0" w:rsidRPr="00364440">
        <w:rPr>
          <w:rFonts w:asciiTheme="majorHAnsi" w:hAnsiTheme="majorHAnsi" w:cstheme="majorHAnsi"/>
          <w:bCs/>
        </w:rPr>
        <w:t>amos</w:t>
      </w:r>
      <w:r w:rsidRPr="00364440">
        <w:rPr>
          <w:rFonts w:asciiTheme="majorHAnsi" w:hAnsiTheme="majorHAnsi" w:cstheme="majorHAnsi"/>
          <w:bCs/>
        </w:rPr>
        <w:t xml:space="preserve"> panardinam</w:t>
      </w:r>
      <w:r w:rsidR="00B50CD0" w:rsidRPr="00364440">
        <w:rPr>
          <w:rFonts w:asciiTheme="majorHAnsi" w:hAnsiTheme="majorHAnsi" w:cstheme="majorHAnsi"/>
          <w:bCs/>
        </w:rPr>
        <w:t>os</w:t>
      </w:r>
      <w:r w:rsidRPr="00364440">
        <w:rPr>
          <w:rFonts w:asciiTheme="majorHAnsi" w:hAnsiTheme="majorHAnsi" w:cstheme="majorHAnsi"/>
          <w:bCs/>
        </w:rPr>
        <w:t xml:space="preserve"> dumblo maišykles</w:t>
      </w:r>
      <w:r w:rsidR="008C36FF" w:rsidRPr="00364440">
        <w:rPr>
          <w:rFonts w:asciiTheme="majorHAnsi" w:hAnsiTheme="majorHAnsi" w:cstheme="majorHAnsi"/>
          <w:bCs/>
        </w:rPr>
        <w:t>.</w:t>
      </w:r>
      <w:r w:rsidR="00795C62" w:rsidRPr="00364440">
        <w:rPr>
          <w:rFonts w:asciiTheme="majorHAnsi" w:hAnsiTheme="majorHAnsi" w:cstheme="majorHAnsi"/>
          <w:bCs/>
        </w:rPr>
        <w:t xml:space="preserve"> </w:t>
      </w:r>
      <w:r w:rsidRPr="00364440">
        <w:rPr>
          <w:rFonts w:asciiTheme="majorHAnsi" w:hAnsiTheme="majorHAnsi" w:cstheme="majorHAnsi"/>
          <w:bCs/>
        </w:rPr>
        <w:t xml:space="preserve">Maišyklės </w:t>
      </w:r>
      <w:r w:rsidRPr="00364440">
        <w:rPr>
          <w:rFonts w:asciiTheme="majorHAnsi" w:eastAsia="Calibri" w:hAnsiTheme="majorHAnsi" w:cstheme="majorHAnsi"/>
        </w:rPr>
        <w:t>skirtos nuotekų ir aktyvaus dumblo sumaišymui.</w:t>
      </w:r>
    </w:p>
    <w:p w14:paraId="7847FF5A" w14:textId="62B6DBE0" w:rsidR="00951354" w:rsidRPr="00364440" w:rsidRDefault="00951354" w:rsidP="00951354">
      <w:pPr>
        <w:pStyle w:val="Sraopastraipa"/>
        <w:tabs>
          <w:tab w:val="left" w:pos="567"/>
          <w:tab w:val="left" w:pos="1134"/>
        </w:tabs>
        <w:spacing w:after="0" w:line="240" w:lineRule="auto"/>
        <w:ind w:left="567"/>
        <w:contextualSpacing w:val="0"/>
        <w:jc w:val="both"/>
        <w:rPr>
          <w:rFonts w:asciiTheme="majorHAnsi" w:hAnsiTheme="majorHAnsi" w:cstheme="majorHAnsi"/>
        </w:rPr>
      </w:pPr>
      <w:r w:rsidRPr="00364440">
        <w:rPr>
          <w:rFonts w:asciiTheme="majorHAnsi" w:eastAsia="Calibri" w:hAnsiTheme="majorHAnsi" w:cstheme="majorHAnsi"/>
        </w:rPr>
        <w:t xml:space="preserve">Klaipėdos miesto valykloje eksploatuojamos šios maišyklės: </w:t>
      </w:r>
      <w:r w:rsidRPr="00364440">
        <w:rPr>
          <w:rStyle w:val="ui-provider"/>
          <w:rFonts w:asciiTheme="majorHAnsi" w:hAnsiTheme="majorHAnsi" w:cstheme="majorHAnsi"/>
        </w:rPr>
        <w:t>WILO</w:t>
      </w:r>
      <w:r w:rsidRPr="00364440">
        <w:rPr>
          <w:rFonts w:asciiTheme="majorHAnsi" w:hAnsiTheme="majorHAnsi" w:cstheme="majorHAnsi"/>
        </w:rPr>
        <w:t xml:space="preserve"> TR 50-2,31-4/12S</w:t>
      </w:r>
      <w:r w:rsidR="00B50CD0" w:rsidRPr="00364440">
        <w:rPr>
          <w:rFonts w:asciiTheme="majorHAnsi" w:hAnsiTheme="majorHAnsi" w:cstheme="majorHAnsi"/>
        </w:rPr>
        <w:t>;</w:t>
      </w:r>
      <w:r w:rsidRPr="00364440">
        <w:rPr>
          <w:rFonts w:asciiTheme="majorHAnsi" w:hAnsiTheme="majorHAnsi" w:cstheme="majorHAnsi"/>
        </w:rPr>
        <w:t xml:space="preserve"> </w:t>
      </w:r>
      <w:r w:rsidR="00AB3A19" w:rsidRPr="00364440">
        <w:rPr>
          <w:rFonts w:asciiTheme="majorHAnsi" w:hAnsiTheme="majorHAnsi" w:cstheme="majorHAnsi"/>
          <w:bCs/>
        </w:rPr>
        <w:t>WILO TR75-2,21-4/24</w:t>
      </w:r>
      <w:r w:rsidR="00B50CD0" w:rsidRPr="00364440">
        <w:rPr>
          <w:rFonts w:asciiTheme="majorHAnsi" w:hAnsiTheme="majorHAnsi" w:cstheme="majorHAnsi"/>
          <w:bCs/>
        </w:rPr>
        <w:t xml:space="preserve"> ir</w:t>
      </w:r>
      <w:r w:rsidR="00800922" w:rsidRPr="00364440">
        <w:rPr>
          <w:rFonts w:asciiTheme="majorHAnsi" w:hAnsiTheme="majorHAnsi" w:cstheme="majorHAnsi"/>
          <w:bCs/>
        </w:rPr>
        <w:t xml:space="preserve"> </w:t>
      </w:r>
      <w:r w:rsidR="00800922" w:rsidRPr="00364440">
        <w:rPr>
          <w:rFonts w:ascii="Calibri Light" w:eastAsia="Calibri" w:hAnsi="Calibri Light" w:cs="Calibri Light"/>
          <w:bCs/>
        </w:rPr>
        <w:t xml:space="preserve">WILO </w:t>
      </w:r>
      <w:r w:rsidR="00800922" w:rsidRPr="00364440">
        <w:rPr>
          <w:rFonts w:ascii="Calibri Light" w:eastAsia="Calibri" w:hAnsi="Calibri Light" w:cs="Calibri Light"/>
        </w:rPr>
        <w:t>TRE 321.42-4/12.</w:t>
      </w:r>
    </w:p>
    <w:p w14:paraId="03B81EE0" w14:textId="77777777" w:rsidR="00951354" w:rsidRPr="00364440" w:rsidRDefault="00951354" w:rsidP="00951354">
      <w:pPr>
        <w:numPr>
          <w:ilvl w:val="1"/>
          <w:numId w:val="6"/>
        </w:numPr>
        <w:spacing w:after="0" w:line="240" w:lineRule="auto"/>
        <w:ind w:left="567" w:hanging="567"/>
        <w:contextualSpacing/>
        <w:rPr>
          <w:rFonts w:asciiTheme="majorHAnsi" w:hAnsiTheme="majorHAnsi" w:cstheme="majorHAnsi"/>
          <w:bCs/>
        </w:rPr>
      </w:pPr>
      <w:r w:rsidRPr="00364440">
        <w:rPr>
          <w:rFonts w:asciiTheme="majorHAnsi" w:hAnsiTheme="majorHAnsi" w:cstheme="majorHAnsi"/>
          <w:bCs/>
        </w:rPr>
        <w:t>Bendrieji reikalavimai tiekėjui:</w:t>
      </w:r>
    </w:p>
    <w:p w14:paraId="49851DBD" w14:textId="77777777" w:rsidR="00951354" w:rsidRPr="00364440" w:rsidRDefault="00951354" w:rsidP="00951354">
      <w:pPr>
        <w:numPr>
          <w:ilvl w:val="2"/>
          <w:numId w:val="6"/>
        </w:numPr>
        <w:spacing w:after="0" w:line="240" w:lineRule="auto"/>
        <w:ind w:left="567" w:hanging="567"/>
        <w:contextualSpacing/>
        <w:jc w:val="both"/>
        <w:rPr>
          <w:rFonts w:ascii="Calibri Light" w:hAnsi="Calibri Light" w:cs="Calibri Light"/>
          <w:bCs/>
        </w:rPr>
      </w:pPr>
      <w:r w:rsidRPr="00364440">
        <w:rPr>
          <w:rStyle w:val="ui-provider"/>
          <w:rFonts w:ascii="Calibri Light" w:hAnsi="Calibri Light" w:cs="Calibri Light"/>
        </w:rPr>
        <w:t>Į galutinę pasiūlymo kainą turi būti įskaičiuoti visi Tiekėjo mokami mokesčiai, prekių tiekimo ir pristatymo, iškrovimo nurodytu adresu išlaidos, visos su prekių gamintojo atstovavimu susijusios išlaidos, t. y. visos išlaidos reikalingos tinkamam sutarties įvykdymui už kuriuos nebus papildomai apmokama.</w:t>
      </w:r>
      <w:r w:rsidRPr="00364440">
        <w:rPr>
          <w:rFonts w:ascii="Calibri Light" w:hAnsi="Calibri Light" w:cs="Calibri Light"/>
          <w:iCs/>
        </w:rPr>
        <w:t xml:space="preserve"> </w:t>
      </w:r>
    </w:p>
    <w:p w14:paraId="12D2B581" w14:textId="77777777" w:rsidR="00951354" w:rsidRPr="00364440" w:rsidRDefault="00951354" w:rsidP="00951354">
      <w:pPr>
        <w:numPr>
          <w:ilvl w:val="2"/>
          <w:numId w:val="6"/>
        </w:numPr>
        <w:spacing w:after="0" w:line="240" w:lineRule="auto"/>
        <w:ind w:left="567" w:hanging="567"/>
        <w:contextualSpacing/>
        <w:jc w:val="both"/>
        <w:rPr>
          <w:rFonts w:asciiTheme="majorHAnsi" w:hAnsiTheme="majorHAnsi" w:cstheme="majorHAnsi"/>
          <w:bCs/>
        </w:rPr>
      </w:pPr>
      <w:r w:rsidRPr="00364440">
        <w:rPr>
          <w:rFonts w:asciiTheme="majorHAnsi" w:hAnsiTheme="majorHAnsi" w:cstheme="majorHAnsi"/>
          <w:bCs/>
        </w:rPr>
        <w:t>Jei neužtenka techninėje specifikacijoje pateiktos informacijos, Tiekėjui rekomenduojama atvykti į objektą ir pilnai įsivertinti turimą įrangą. Visos išlaidos susijusios su objekto apžiūra yra išskirtinai Tiekėjo sąskaita. Patikslinus pagal esamą padėtį objekte ir nustačius neatitikimus su numatytais techninėje specifikacijoje, raštiškai informuoti Užsakovą prieš pateikiant pasiūlymą.</w:t>
      </w:r>
    </w:p>
    <w:p w14:paraId="06568E3F" w14:textId="77777777" w:rsidR="00E463FA" w:rsidRPr="00364440" w:rsidRDefault="00951354" w:rsidP="00E463FA">
      <w:pPr>
        <w:numPr>
          <w:ilvl w:val="2"/>
          <w:numId w:val="6"/>
        </w:numPr>
        <w:spacing w:after="0" w:line="240" w:lineRule="auto"/>
        <w:ind w:left="567" w:hanging="567"/>
        <w:contextualSpacing/>
        <w:jc w:val="both"/>
        <w:rPr>
          <w:rFonts w:asciiTheme="majorHAnsi" w:hAnsiTheme="majorHAnsi" w:cstheme="majorHAnsi"/>
          <w:bCs/>
        </w:rPr>
      </w:pPr>
      <w:r w:rsidRPr="00364440">
        <w:rPr>
          <w:rFonts w:asciiTheme="majorHAnsi" w:hAnsiTheme="majorHAnsi" w:cstheme="majorHAnsi"/>
          <w:bCs/>
        </w:rPr>
        <w:t>Tiekėjas įvertina, kad pateikta įranga tinkamai bus integruojama vietoj šiuo metu veikiančių įrenginių, todėl privalo būti užtikrintas pilnas techninis suderinamumas su veikiančiomis sistemomis.</w:t>
      </w:r>
    </w:p>
    <w:p w14:paraId="15C63BCC" w14:textId="35641D94" w:rsidR="00E463FA" w:rsidRPr="00364440" w:rsidRDefault="00E463FA" w:rsidP="00E463FA">
      <w:pPr>
        <w:numPr>
          <w:ilvl w:val="2"/>
          <w:numId w:val="6"/>
        </w:numPr>
        <w:spacing w:after="0" w:line="240" w:lineRule="auto"/>
        <w:ind w:left="567" w:hanging="567"/>
        <w:contextualSpacing/>
        <w:jc w:val="both"/>
        <w:rPr>
          <w:rFonts w:asciiTheme="majorHAnsi" w:hAnsiTheme="majorHAnsi" w:cstheme="majorHAnsi"/>
          <w:bCs/>
        </w:rPr>
      </w:pPr>
      <w:r w:rsidRPr="00364440">
        <w:rPr>
          <w:rFonts w:asciiTheme="majorHAnsi" w:hAnsiTheme="majorHAnsi" w:cstheme="majorHAnsi"/>
          <w:bCs/>
          <w:color w:val="000000" w:themeColor="text1"/>
          <w:u w:val="single"/>
          <w14:textOutline w14:w="0" w14:cap="flat" w14:cmpd="sng" w14:algn="ctr">
            <w14:noFill/>
            <w14:prstDash w14:val="solid"/>
            <w14:round/>
          </w14:textOutline>
        </w:rPr>
        <w:t>Siūlomos įrangos gamintojas turi būti registruotas Europos Sąjungos valstybėje narėje, Šiaurės Atlanto sutarties organizacijos valstybėje narėje ar trečiojoje šalyje, pasirašiusioje PĮ 29 str. 4 dalyje nurodytus tarptautinius susitarimus</w:t>
      </w:r>
      <w:r w:rsidRPr="00364440">
        <w:rPr>
          <w:rFonts w:asciiTheme="majorHAnsi" w:hAnsiTheme="majorHAnsi" w:cstheme="majorHAnsi"/>
          <w:bCs/>
          <w:color w:val="000000" w:themeColor="text1"/>
          <w14:textOutline w14:w="0" w14:cap="flat" w14:cmpd="sng" w14:algn="ctr">
            <w14:noFill/>
            <w14:prstDash w14:val="solid"/>
            <w14:round/>
          </w14:textOutline>
        </w:rPr>
        <w:t>.</w:t>
      </w: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951354" w:rsidRPr="00F073BF" w14:paraId="3560FC33" w14:textId="77777777">
        <w:trPr>
          <w:trHeight w:val="70"/>
        </w:trPr>
        <w:tc>
          <w:tcPr>
            <w:tcW w:w="9607" w:type="dxa"/>
            <w:tcBorders>
              <w:top w:val="single" w:sz="4" w:space="0" w:color="auto"/>
              <w:bottom w:val="single" w:sz="4" w:space="0" w:color="auto"/>
            </w:tcBorders>
          </w:tcPr>
          <w:p w14:paraId="6A96C719" w14:textId="77777777" w:rsidR="00951354" w:rsidRPr="00F073BF" w:rsidRDefault="00951354" w:rsidP="00E463FA">
            <w:pPr>
              <w:pStyle w:val="Sraopastraipa"/>
              <w:numPr>
                <w:ilvl w:val="0"/>
                <w:numId w:val="23"/>
              </w:numPr>
              <w:rPr>
                <w:rFonts w:asciiTheme="majorHAnsi" w:hAnsiTheme="majorHAnsi" w:cstheme="majorHAnsi"/>
              </w:rPr>
            </w:pPr>
            <w:r w:rsidRPr="00F073BF">
              <w:rPr>
                <w:rFonts w:asciiTheme="majorHAnsi" w:hAnsiTheme="majorHAnsi" w:cstheme="majorHAnsi"/>
              </w:rPr>
              <w:t>PIRKIMO OBJEKTAS</w:t>
            </w:r>
          </w:p>
        </w:tc>
      </w:tr>
    </w:tbl>
    <w:p w14:paraId="195FC86F" w14:textId="77777777" w:rsidR="00951354" w:rsidRPr="008C36FF" w:rsidRDefault="00951354" w:rsidP="00525550">
      <w:pPr>
        <w:spacing w:after="0" w:line="240" w:lineRule="auto"/>
        <w:rPr>
          <w:rFonts w:asciiTheme="majorHAnsi" w:hAnsiTheme="majorHAnsi" w:cstheme="majorHAnsi"/>
          <w:color w:val="5B9BD5" w:themeColor="accent1"/>
          <w:lang w:val="en-US"/>
        </w:rPr>
      </w:pPr>
    </w:p>
    <w:tbl>
      <w:tblPr>
        <w:tblStyle w:val="Lentelstinklelis"/>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015DBB" w:rsidRPr="00F073BF" w14:paraId="59B8EC75" w14:textId="77777777" w:rsidTr="00015DBB">
        <w:trPr>
          <w:trHeight w:val="70"/>
        </w:trPr>
        <w:tc>
          <w:tcPr>
            <w:tcW w:w="9607" w:type="dxa"/>
            <w:tcBorders>
              <w:top w:val="single" w:sz="4" w:space="0" w:color="auto"/>
              <w:bottom w:val="nil"/>
            </w:tcBorders>
          </w:tcPr>
          <w:p w14:paraId="0C9F6380" w14:textId="6EC80B95" w:rsidR="00015DBB" w:rsidRPr="00015DBB" w:rsidRDefault="00015DBB" w:rsidP="008C36FF">
            <w:pPr>
              <w:jc w:val="right"/>
              <w:rPr>
                <w:rFonts w:asciiTheme="majorHAnsi" w:hAnsiTheme="majorHAnsi" w:cstheme="majorHAnsi"/>
              </w:rPr>
            </w:pPr>
            <w:bookmarkStart w:id="2" w:name="_Hlk134174678"/>
            <w:r>
              <w:rPr>
                <w:rFonts w:asciiTheme="majorHAnsi" w:hAnsiTheme="majorHAnsi" w:cstheme="majorHAnsi"/>
              </w:rPr>
              <w:t>Lentelė Nr.1</w:t>
            </w:r>
          </w:p>
        </w:tc>
      </w:tr>
    </w:tbl>
    <w:tbl>
      <w:tblPr>
        <w:tblStyle w:val="Lentelstinklelis"/>
        <w:tblW w:w="9923" w:type="dxa"/>
        <w:tblInd w:w="-147" w:type="dxa"/>
        <w:tblLook w:val="04A0" w:firstRow="1" w:lastRow="0" w:firstColumn="1" w:lastColumn="0" w:noHBand="0" w:noVBand="1"/>
      </w:tblPr>
      <w:tblGrid>
        <w:gridCol w:w="712"/>
        <w:gridCol w:w="1840"/>
        <w:gridCol w:w="7371"/>
      </w:tblGrid>
      <w:tr w:rsidR="00240E71" w:rsidRPr="003A24C3" w14:paraId="373B946F" w14:textId="77777777" w:rsidTr="00934173">
        <w:tc>
          <w:tcPr>
            <w:tcW w:w="712" w:type="dxa"/>
            <w:vAlign w:val="center"/>
          </w:tcPr>
          <w:bookmarkEnd w:id="2"/>
          <w:p w14:paraId="70AB01E4" w14:textId="40D1304B" w:rsidR="000A6382" w:rsidRPr="003A24C3" w:rsidRDefault="000A6382" w:rsidP="00E66A70">
            <w:pPr>
              <w:jc w:val="center"/>
              <w:rPr>
                <w:rFonts w:asciiTheme="majorHAnsi" w:hAnsiTheme="majorHAnsi" w:cstheme="majorHAnsi"/>
                <w:b/>
                <w:bCs/>
                <w:iCs/>
                <w:color w:val="000000" w:themeColor="text1"/>
              </w:rPr>
            </w:pPr>
            <w:r w:rsidRPr="003A24C3">
              <w:rPr>
                <w:rFonts w:asciiTheme="majorHAnsi" w:hAnsiTheme="majorHAnsi" w:cstheme="majorHAnsi"/>
                <w:b/>
                <w:bCs/>
                <w:iCs/>
                <w:color w:val="000000" w:themeColor="text1"/>
              </w:rPr>
              <w:t xml:space="preserve">Eil. </w:t>
            </w:r>
            <w:r w:rsidR="0078275E">
              <w:rPr>
                <w:rFonts w:asciiTheme="majorHAnsi" w:hAnsiTheme="majorHAnsi" w:cstheme="majorHAnsi"/>
                <w:b/>
                <w:bCs/>
                <w:iCs/>
                <w:color w:val="000000" w:themeColor="text1"/>
              </w:rPr>
              <w:t>N</w:t>
            </w:r>
            <w:r w:rsidRPr="003A24C3">
              <w:rPr>
                <w:rFonts w:asciiTheme="majorHAnsi" w:hAnsiTheme="majorHAnsi" w:cstheme="majorHAnsi"/>
                <w:b/>
                <w:bCs/>
                <w:iCs/>
                <w:color w:val="000000" w:themeColor="text1"/>
              </w:rPr>
              <w:t>r.</w:t>
            </w:r>
          </w:p>
        </w:tc>
        <w:tc>
          <w:tcPr>
            <w:tcW w:w="1840" w:type="dxa"/>
            <w:vAlign w:val="center"/>
          </w:tcPr>
          <w:p w14:paraId="35A207AF" w14:textId="35ABDD6D" w:rsidR="000A6382" w:rsidRPr="003A24C3" w:rsidRDefault="000A6382" w:rsidP="00E66A70">
            <w:pPr>
              <w:jc w:val="center"/>
              <w:rPr>
                <w:rFonts w:asciiTheme="majorHAnsi" w:hAnsiTheme="majorHAnsi" w:cstheme="majorHAnsi"/>
                <w:b/>
                <w:bCs/>
                <w:iCs/>
                <w:color w:val="000000" w:themeColor="text1"/>
                <w:vertAlign w:val="superscript"/>
              </w:rPr>
            </w:pPr>
            <w:r w:rsidRPr="003A24C3">
              <w:rPr>
                <w:rFonts w:asciiTheme="majorHAnsi" w:hAnsiTheme="majorHAnsi" w:cstheme="majorHAnsi"/>
                <w:b/>
                <w:bCs/>
                <w:iCs/>
              </w:rPr>
              <w:t>Savybė</w:t>
            </w:r>
          </w:p>
        </w:tc>
        <w:tc>
          <w:tcPr>
            <w:tcW w:w="7371" w:type="dxa"/>
            <w:vAlign w:val="center"/>
          </w:tcPr>
          <w:p w14:paraId="240D8F34" w14:textId="32ED608E" w:rsidR="000A6382" w:rsidRPr="003A24C3" w:rsidRDefault="000A6382" w:rsidP="00AE6D4E">
            <w:pPr>
              <w:jc w:val="center"/>
              <w:rPr>
                <w:rFonts w:asciiTheme="majorHAnsi" w:hAnsiTheme="majorHAnsi" w:cstheme="majorHAnsi"/>
                <w:b/>
                <w:iCs/>
              </w:rPr>
            </w:pPr>
            <w:r w:rsidRPr="003A24C3">
              <w:rPr>
                <w:rFonts w:asciiTheme="majorHAnsi" w:hAnsiTheme="majorHAnsi" w:cstheme="majorHAnsi"/>
                <w:b/>
                <w:bCs/>
                <w:iCs/>
              </w:rPr>
              <w:t>Reikala</w:t>
            </w:r>
            <w:r w:rsidR="00654EAD">
              <w:rPr>
                <w:rFonts w:asciiTheme="majorHAnsi" w:hAnsiTheme="majorHAnsi" w:cstheme="majorHAnsi"/>
                <w:b/>
                <w:bCs/>
                <w:iCs/>
              </w:rPr>
              <w:t>vi</w:t>
            </w:r>
            <w:r w:rsidRPr="003A24C3">
              <w:rPr>
                <w:rFonts w:asciiTheme="majorHAnsi" w:hAnsiTheme="majorHAnsi" w:cstheme="majorHAnsi"/>
                <w:b/>
                <w:bCs/>
                <w:iCs/>
              </w:rPr>
              <w:t>m</w:t>
            </w:r>
            <w:r w:rsidR="008547D9">
              <w:rPr>
                <w:rFonts w:asciiTheme="majorHAnsi" w:hAnsiTheme="majorHAnsi" w:cstheme="majorHAnsi"/>
                <w:b/>
                <w:bCs/>
                <w:iCs/>
              </w:rPr>
              <w:t>ai pirkimui</w:t>
            </w:r>
            <w:r w:rsidRPr="003A24C3">
              <w:rPr>
                <w:rFonts w:asciiTheme="majorHAnsi" w:hAnsiTheme="majorHAnsi" w:cstheme="majorHAnsi"/>
                <w:b/>
                <w:bCs/>
                <w:iCs/>
              </w:rPr>
              <w:t xml:space="preserve"> </w:t>
            </w:r>
            <w:r w:rsidR="008547D9">
              <w:rPr>
                <w:rFonts w:asciiTheme="majorHAnsi" w:hAnsiTheme="majorHAnsi" w:cstheme="majorHAnsi"/>
                <w:b/>
                <w:bCs/>
                <w:iCs/>
              </w:rPr>
              <w:t>ir</w:t>
            </w:r>
            <w:r w:rsidRPr="003A24C3">
              <w:rPr>
                <w:rFonts w:asciiTheme="majorHAnsi" w:hAnsiTheme="majorHAnsi" w:cstheme="majorHAnsi"/>
                <w:b/>
                <w:bCs/>
                <w:iCs/>
              </w:rPr>
              <w:t xml:space="preserve"> kita informacija</w:t>
            </w:r>
          </w:p>
        </w:tc>
      </w:tr>
      <w:tr w:rsidR="00240E71" w:rsidRPr="003A24C3" w14:paraId="1EEA919C" w14:textId="77777777" w:rsidTr="00934173">
        <w:tc>
          <w:tcPr>
            <w:tcW w:w="712" w:type="dxa"/>
            <w:vAlign w:val="center"/>
          </w:tcPr>
          <w:p w14:paraId="45498C46" w14:textId="2A3403F2" w:rsidR="000A6382" w:rsidRPr="003A24C3" w:rsidRDefault="00240E71" w:rsidP="00E66A70">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3.1.</w:t>
            </w:r>
          </w:p>
        </w:tc>
        <w:tc>
          <w:tcPr>
            <w:tcW w:w="1840" w:type="dxa"/>
            <w:vAlign w:val="center"/>
          </w:tcPr>
          <w:p w14:paraId="31974614" w14:textId="698CC8DD" w:rsidR="000A6382" w:rsidRPr="00BC7C21" w:rsidRDefault="000A6382" w:rsidP="00E66A70">
            <w:pPr>
              <w:ind w:right="-22"/>
              <w:jc w:val="center"/>
              <w:rPr>
                <w:rFonts w:asciiTheme="majorHAnsi" w:hAnsiTheme="majorHAnsi" w:cstheme="majorHAnsi"/>
                <w:b/>
                <w:bCs/>
                <w:i/>
                <w:color w:val="000000" w:themeColor="text1"/>
              </w:rPr>
            </w:pPr>
            <w:r w:rsidRPr="00BC7C21">
              <w:rPr>
                <w:rFonts w:asciiTheme="majorHAnsi" w:hAnsiTheme="majorHAnsi" w:cstheme="majorHAnsi"/>
                <w:b/>
                <w:bCs/>
                <w:i/>
                <w:color w:val="000000" w:themeColor="text1"/>
              </w:rPr>
              <w:t>Pirkimo objekto pavadinimas</w:t>
            </w:r>
          </w:p>
        </w:tc>
        <w:tc>
          <w:tcPr>
            <w:tcW w:w="7371" w:type="dxa"/>
            <w:vAlign w:val="center"/>
          </w:tcPr>
          <w:p w14:paraId="2412B1CC" w14:textId="2DC8217F" w:rsidR="00FF3A42" w:rsidRDefault="00FF3A42" w:rsidP="00934173">
            <w:pPr>
              <w:ind w:right="-23"/>
              <w:jc w:val="both"/>
              <w:rPr>
                <w:rFonts w:asciiTheme="majorHAnsi" w:eastAsia="Calibri" w:hAnsiTheme="majorHAnsi" w:cstheme="majorHAnsi"/>
              </w:rPr>
            </w:pPr>
            <w:r>
              <w:rPr>
                <w:rFonts w:asciiTheme="majorHAnsi" w:eastAsia="Calibri" w:hAnsiTheme="majorHAnsi" w:cstheme="majorHAnsi"/>
              </w:rPr>
              <w:t>P</w:t>
            </w:r>
            <w:r w:rsidRPr="000A1825">
              <w:rPr>
                <w:rFonts w:asciiTheme="majorHAnsi" w:eastAsia="Calibri" w:hAnsiTheme="majorHAnsi" w:cstheme="majorHAnsi"/>
              </w:rPr>
              <w:t>anardinam</w:t>
            </w:r>
            <w:r>
              <w:rPr>
                <w:rFonts w:asciiTheme="majorHAnsi" w:eastAsia="Calibri" w:hAnsiTheme="majorHAnsi" w:cstheme="majorHAnsi"/>
              </w:rPr>
              <w:t>os</w:t>
            </w:r>
            <w:r w:rsidRPr="000A1825">
              <w:rPr>
                <w:rFonts w:asciiTheme="majorHAnsi" w:eastAsia="Calibri" w:hAnsiTheme="majorHAnsi" w:cstheme="majorHAnsi"/>
              </w:rPr>
              <w:t xml:space="preserve"> dumblo maišykl</w:t>
            </w:r>
            <w:r>
              <w:rPr>
                <w:rFonts w:asciiTheme="majorHAnsi" w:eastAsia="Calibri" w:hAnsiTheme="majorHAnsi" w:cstheme="majorHAnsi"/>
              </w:rPr>
              <w:t>ė</w:t>
            </w:r>
            <w:r w:rsidRPr="000A1825">
              <w:rPr>
                <w:rFonts w:asciiTheme="majorHAnsi" w:eastAsia="Calibri" w:hAnsiTheme="majorHAnsi" w:cstheme="majorHAnsi"/>
              </w:rPr>
              <w:t>s</w:t>
            </w:r>
            <w:r>
              <w:rPr>
                <w:rFonts w:asciiTheme="majorHAnsi" w:eastAsia="Calibri" w:hAnsiTheme="majorHAnsi" w:cstheme="majorHAnsi"/>
              </w:rPr>
              <w:t>.</w:t>
            </w:r>
            <w:r w:rsidRPr="000A1825">
              <w:rPr>
                <w:rFonts w:asciiTheme="majorHAnsi" w:eastAsia="Calibri" w:hAnsiTheme="majorHAnsi" w:cstheme="majorHAnsi"/>
              </w:rPr>
              <w:t xml:space="preserve"> </w:t>
            </w:r>
          </w:p>
          <w:p w14:paraId="13682F48" w14:textId="7AE7A786" w:rsidR="00472835" w:rsidRPr="00280AED" w:rsidRDefault="00472835" w:rsidP="00280AED">
            <w:pPr>
              <w:ind w:right="-112" w:hanging="53"/>
              <w:jc w:val="center"/>
              <w:rPr>
                <w:rFonts w:asciiTheme="majorHAnsi" w:hAnsiTheme="majorHAnsi" w:cstheme="majorHAnsi"/>
                <w:iCs/>
                <w:sz w:val="20"/>
                <w:szCs w:val="20"/>
              </w:rPr>
            </w:pPr>
          </w:p>
        </w:tc>
      </w:tr>
      <w:tr w:rsidR="008A6A3F" w:rsidRPr="003A24C3" w14:paraId="0DED7E51" w14:textId="77777777" w:rsidTr="00934173">
        <w:tc>
          <w:tcPr>
            <w:tcW w:w="712" w:type="dxa"/>
            <w:vAlign w:val="center"/>
          </w:tcPr>
          <w:p w14:paraId="15026613" w14:textId="73D4A9B9" w:rsidR="00240E71" w:rsidRPr="003A24C3" w:rsidRDefault="00240E71" w:rsidP="00E66A70">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3.2.</w:t>
            </w:r>
          </w:p>
        </w:tc>
        <w:tc>
          <w:tcPr>
            <w:tcW w:w="1840" w:type="dxa"/>
            <w:vAlign w:val="center"/>
          </w:tcPr>
          <w:p w14:paraId="18129356" w14:textId="7850275D" w:rsidR="00240E71" w:rsidRPr="00BC7C21" w:rsidRDefault="00240E71" w:rsidP="00E66A70">
            <w:pPr>
              <w:jc w:val="center"/>
              <w:rPr>
                <w:rFonts w:asciiTheme="majorHAnsi" w:hAnsiTheme="majorHAnsi" w:cstheme="majorHAnsi"/>
                <w:b/>
                <w:bCs/>
                <w:i/>
                <w:color w:val="000000" w:themeColor="text1"/>
              </w:rPr>
            </w:pPr>
            <w:r w:rsidRPr="00BC7C21">
              <w:rPr>
                <w:rFonts w:asciiTheme="majorHAnsi" w:hAnsiTheme="majorHAnsi" w:cstheme="majorHAnsi"/>
                <w:b/>
                <w:bCs/>
                <w:i/>
              </w:rPr>
              <w:t>Perkamas kiekis</w:t>
            </w:r>
          </w:p>
        </w:tc>
        <w:tc>
          <w:tcPr>
            <w:tcW w:w="7371" w:type="dxa"/>
            <w:vAlign w:val="center"/>
          </w:tcPr>
          <w:p w14:paraId="1BAB1912" w14:textId="1700B687" w:rsidR="00240E71" w:rsidRPr="00257FF3" w:rsidRDefault="00800922" w:rsidP="00257FF3">
            <w:pPr>
              <w:pStyle w:val="Default"/>
              <w:jc w:val="both"/>
              <w:rPr>
                <w:rFonts w:asciiTheme="majorHAnsi" w:hAnsiTheme="majorHAnsi" w:cstheme="majorHAnsi"/>
                <w:iCs/>
              </w:rPr>
            </w:pPr>
            <w:r>
              <w:rPr>
                <w:rFonts w:asciiTheme="majorHAnsi" w:hAnsiTheme="majorHAnsi" w:cstheme="majorHAnsi"/>
                <w:iCs/>
              </w:rPr>
              <w:t>3</w:t>
            </w:r>
            <w:r w:rsidR="00FF3A42">
              <w:rPr>
                <w:rFonts w:asciiTheme="majorHAnsi" w:hAnsiTheme="majorHAnsi" w:cstheme="majorHAnsi"/>
                <w:iCs/>
              </w:rPr>
              <w:t xml:space="preserve"> </w:t>
            </w:r>
            <w:r w:rsidR="00257FF3" w:rsidRPr="00257FF3">
              <w:rPr>
                <w:rFonts w:asciiTheme="majorHAnsi" w:hAnsiTheme="majorHAnsi" w:cstheme="majorHAnsi"/>
                <w:iCs/>
              </w:rPr>
              <w:t>vnt.</w:t>
            </w:r>
          </w:p>
        </w:tc>
      </w:tr>
      <w:tr w:rsidR="00E463FA" w:rsidRPr="003A24C3" w14:paraId="0279A4EF" w14:textId="77777777" w:rsidTr="00934173">
        <w:tc>
          <w:tcPr>
            <w:tcW w:w="712" w:type="dxa"/>
            <w:vAlign w:val="center"/>
          </w:tcPr>
          <w:p w14:paraId="1153B584" w14:textId="0CF08158" w:rsidR="00E463FA" w:rsidRPr="003A24C3" w:rsidRDefault="00E463FA" w:rsidP="00E66A70">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3.3.</w:t>
            </w:r>
          </w:p>
        </w:tc>
        <w:tc>
          <w:tcPr>
            <w:tcW w:w="1840" w:type="dxa"/>
            <w:vMerge w:val="restart"/>
            <w:vAlign w:val="center"/>
          </w:tcPr>
          <w:p w14:paraId="5367421F" w14:textId="7241934D" w:rsidR="00E463FA" w:rsidRPr="00BC7C21" w:rsidRDefault="00E463FA" w:rsidP="00E66A70">
            <w:pPr>
              <w:jc w:val="center"/>
              <w:rPr>
                <w:rFonts w:asciiTheme="majorHAnsi" w:hAnsiTheme="majorHAnsi" w:cstheme="majorHAnsi"/>
                <w:b/>
                <w:bCs/>
                <w:i/>
              </w:rPr>
            </w:pPr>
            <w:r w:rsidRPr="00BC7C21">
              <w:rPr>
                <w:rFonts w:asciiTheme="majorHAnsi" w:hAnsiTheme="majorHAnsi" w:cstheme="majorHAnsi"/>
                <w:b/>
                <w:bCs/>
                <w:i/>
              </w:rPr>
              <w:t>Reikalavimai perkamoms prekėms</w:t>
            </w:r>
          </w:p>
        </w:tc>
        <w:tc>
          <w:tcPr>
            <w:tcW w:w="7371" w:type="dxa"/>
            <w:vMerge w:val="restart"/>
            <w:vAlign w:val="center"/>
          </w:tcPr>
          <w:p w14:paraId="02B2F2C9" w14:textId="77777777" w:rsidR="00E463FA" w:rsidRPr="00774887" w:rsidRDefault="00E463FA" w:rsidP="006A6FE6">
            <w:pPr>
              <w:pStyle w:val="Default"/>
              <w:jc w:val="both"/>
              <w:rPr>
                <w:rStyle w:val="ui-provider"/>
                <w:rFonts w:asciiTheme="majorHAnsi" w:hAnsiTheme="majorHAnsi" w:cstheme="majorHAnsi"/>
                <w:color w:val="auto"/>
                <w:sz w:val="22"/>
                <w:szCs w:val="22"/>
              </w:rPr>
            </w:pPr>
            <w:r w:rsidRPr="00774887">
              <w:rPr>
                <w:rStyle w:val="ui-provider"/>
                <w:rFonts w:asciiTheme="majorHAnsi" w:hAnsiTheme="majorHAnsi" w:cstheme="majorHAnsi"/>
                <w:color w:val="auto"/>
                <w:sz w:val="22"/>
                <w:szCs w:val="22"/>
              </w:rPr>
              <w:t>Pirkėjo įranga yra sertifikuot</w:t>
            </w:r>
            <w:r>
              <w:rPr>
                <w:rStyle w:val="ui-provider"/>
                <w:rFonts w:asciiTheme="majorHAnsi" w:hAnsiTheme="majorHAnsi" w:cstheme="majorHAnsi"/>
                <w:color w:val="auto"/>
                <w:sz w:val="22"/>
                <w:szCs w:val="22"/>
              </w:rPr>
              <w:t>a</w:t>
            </w:r>
            <w:r>
              <w:rPr>
                <w:rStyle w:val="ui-provider"/>
              </w:rPr>
              <w:t xml:space="preserve"> </w:t>
            </w:r>
            <w:r w:rsidRPr="00774887">
              <w:rPr>
                <w:rStyle w:val="ui-provider"/>
                <w:rFonts w:asciiTheme="majorHAnsi" w:hAnsiTheme="majorHAnsi" w:cstheme="majorHAnsi"/>
                <w:color w:val="auto"/>
                <w:sz w:val="22"/>
                <w:szCs w:val="22"/>
              </w:rPr>
              <w:t xml:space="preserve">ES šalyse. </w:t>
            </w:r>
          </w:p>
          <w:p w14:paraId="3B608FCE" w14:textId="2618AB57" w:rsidR="00E463FA" w:rsidRPr="00774887" w:rsidRDefault="00E463FA" w:rsidP="006A6FE6">
            <w:pPr>
              <w:pStyle w:val="Default"/>
              <w:jc w:val="both"/>
              <w:rPr>
                <w:rFonts w:asciiTheme="majorHAnsi" w:hAnsiTheme="majorHAnsi" w:cstheme="majorHAnsi"/>
                <w:iCs/>
                <w:color w:val="auto"/>
                <w:sz w:val="22"/>
                <w:szCs w:val="22"/>
              </w:rPr>
            </w:pPr>
            <w:r w:rsidRPr="00774887">
              <w:rPr>
                <w:rStyle w:val="ui-provider"/>
                <w:rFonts w:asciiTheme="majorHAnsi" w:hAnsiTheme="majorHAnsi" w:cstheme="majorHAnsi"/>
                <w:color w:val="auto"/>
                <w:sz w:val="22"/>
                <w:szCs w:val="22"/>
              </w:rPr>
              <w:t>Tiekėjas pateikia sertifikatus įrodančius įrangos sertifikavimą</w:t>
            </w:r>
            <w:r>
              <w:rPr>
                <w:rStyle w:val="ui-provider"/>
                <w:rFonts w:asciiTheme="majorHAnsi" w:hAnsiTheme="majorHAnsi" w:cstheme="majorHAnsi"/>
                <w:color w:val="auto"/>
                <w:sz w:val="22"/>
                <w:szCs w:val="22"/>
              </w:rPr>
              <w:t xml:space="preserve"> (</w:t>
            </w:r>
            <w:r w:rsidRPr="00774887">
              <w:rPr>
                <w:rFonts w:asciiTheme="majorHAnsi" w:hAnsiTheme="majorHAnsi" w:cstheme="majorHAnsi"/>
                <w:sz w:val="22"/>
                <w:szCs w:val="22"/>
              </w:rPr>
              <w:t xml:space="preserve">CE sertifikavimo standartus </w:t>
            </w:r>
            <w:r>
              <w:rPr>
                <w:rFonts w:asciiTheme="majorHAnsi" w:hAnsiTheme="majorHAnsi" w:cstheme="majorHAnsi"/>
                <w:sz w:val="22"/>
                <w:szCs w:val="22"/>
              </w:rPr>
              <w:t>įrodantys</w:t>
            </w:r>
            <w:r w:rsidRPr="00774887">
              <w:rPr>
                <w:rFonts w:asciiTheme="majorHAnsi" w:hAnsiTheme="majorHAnsi" w:cstheme="majorHAnsi"/>
                <w:sz w:val="22"/>
                <w:szCs w:val="22"/>
              </w:rPr>
              <w:t xml:space="preserve"> dokument</w:t>
            </w:r>
            <w:r>
              <w:rPr>
                <w:rFonts w:asciiTheme="majorHAnsi" w:hAnsiTheme="majorHAnsi" w:cstheme="majorHAnsi"/>
                <w:sz w:val="22"/>
                <w:szCs w:val="22"/>
              </w:rPr>
              <w:t>ai</w:t>
            </w:r>
            <w:r w:rsidRPr="00774887">
              <w:rPr>
                <w:rFonts w:asciiTheme="majorHAnsi" w:hAnsiTheme="majorHAnsi" w:cstheme="majorHAnsi"/>
                <w:sz w:val="22"/>
                <w:szCs w:val="22"/>
              </w:rPr>
              <w:t>).</w:t>
            </w:r>
          </w:p>
        </w:tc>
      </w:tr>
      <w:tr w:rsidR="00E463FA" w:rsidRPr="003A24C3" w14:paraId="7858CC95" w14:textId="77777777" w:rsidTr="00934173">
        <w:trPr>
          <w:trHeight w:val="507"/>
        </w:trPr>
        <w:tc>
          <w:tcPr>
            <w:tcW w:w="712" w:type="dxa"/>
            <w:vAlign w:val="center"/>
          </w:tcPr>
          <w:p w14:paraId="27C6F063" w14:textId="4440B074" w:rsidR="00E463FA" w:rsidRPr="003A24C3" w:rsidRDefault="00E463FA" w:rsidP="00E66A70">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3.4.</w:t>
            </w:r>
          </w:p>
        </w:tc>
        <w:tc>
          <w:tcPr>
            <w:tcW w:w="1840" w:type="dxa"/>
            <w:vMerge/>
            <w:vAlign w:val="center"/>
          </w:tcPr>
          <w:p w14:paraId="1600C25C" w14:textId="77777777" w:rsidR="00E463FA" w:rsidRPr="00BC7C21" w:rsidRDefault="00E463FA" w:rsidP="00E66A70">
            <w:pPr>
              <w:jc w:val="center"/>
              <w:rPr>
                <w:rFonts w:asciiTheme="majorHAnsi" w:hAnsiTheme="majorHAnsi" w:cstheme="majorHAnsi"/>
                <w:b/>
                <w:bCs/>
                <w:i/>
              </w:rPr>
            </w:pPr>
          </w:p>
        </w:tc>
        <w:tc>
          <w:tcPr>
            <w:tcW w:w="7371" w:type="dxa"/>
            <w:vMerge/>
            <w:vAlign w:val="center"/>
          </w:tcPr>
          <w:p w14:paraId="362D0655" w14:textId="28A5FBA0" w:rsidR="00E463FA" w:rsidRPr="00774887" w:rsidRDefault="00E463FA" w:rsidP="006A6FE6">
            <w:pPr>
              <w:pStyle w:val="Default"/>
              <w:jc w:val="both"/>
              <w:rPr>
                <w:rFonts w:asciiTheme="majorHAnsi" w:hAnsiTheme="majorHAnsi" w:cstheme="majorHAnsi"/>
                <w:color w:val="auto"/>
                <w:sz w:val="22"/>
                <w:szCs w:val="22"/>
              </w:rPr>
            </w:pPr>
          </w:p>
        </w:tc>
      </w:tr>
      <w:tr w:rsidR="008C36FF" w:rsidRPr="003A24C3" w14:paraId="6C6F0A16" w14:textId="77777777" w:rsidTr="00934173">
        <w:tc>
          <w:tcPr>
            <w:tcW w:w="712" w:type="dxa"/>
            <w:vAlign w:val="center"/>
          </w:tcPr>
          <w:p w14:paraId="640BDC2C" w14:textId="1820E7F2" w:rsidR="008C36FF" w:rsidRPr="003A24C3" w:rsidRDefault="008C36FF" w:rsidP="00E66A70">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lastRenderedPageBreak/>
              <w:t>3.6.</w:t>
            </w:r>
          </w:p>
        </w:tc>
        <w:tc>
          <w:tcPr>
            <w:tcW w:w="1840" w:type="dxa"/>
            <w:vMerge w:val="restart"/>
            <w:vAlign w:val="center"/>
          </w:tcPr>
          <w:p w14:paraId="360A798C" w14:textId="1E02ECC6" w:rsidR="008C36FF" w:rsidRPr="00BC7C21" w:rsidRDefault="008C36FF" w:rsidP="00E66A70">
            <w:pPr>
              <w:jc w:val="center"/>
              <w:rPr>
                <w:rFonts w:asciiTheme="majorHAnsi" w:hAnsiTheme="majorHAnsi" w:cstheme="majorHAnsi"/>
                <w:b/>
                <w:bCs/>
                <w:i/>
                <w:color w:val="000000" w:themeColor="text1"/>
              </w:rPr>
            </w:pPr>
            <w:r>
              <w:rPr>
                <w:rFonts w:asciiTheme="majorHAnsi" w:hAnsiTheme="majorHAnsi" w:cstheme="majorHAnsi"/>
                <w:b/>
                <w:bCs/>
                <w:i/>
              </w:rPr>
              <w:t>Reikalavimai p</w:t>
            </w:r>
            <w:r w:rsidRPr="00BC7C21">
              <w:rPr>
                <w:rFonts w:asciiTheme="majorHAnsi" w:hAnsiTheme="majorHAnsi" w:cstheme="majorHAnsi"/>
                <w:b/>
                <w:bCs/>
                <w:i/>
              </w:rPr>
              <w:t>rekių pristatym</w:t>
            </w:r>
            <w:r>
              <w:rPr>
                <w:rFonts w:asciiTheme="majorHAnsi" w:hAnsiTheme="majorHAnsi" w:cstheme="majorHAnsi"/>
                <w:b/>
                <w:bCs/>
                <w:i/>
              </w:rPr>
              <w:t>ui</w:t>
            </w:r>
          </w:p>
        </w:tc>
        <w:tc>
          <w:tcPr>
            <w:tcW w:w="7371" w:type="dxa"/>
            <w:vAlign w:val="center"/>
          </w:tcPr>
          <w:p w14:paraId="4AE5C979" w14:textId="0D95391D" w:rsidR="008C36FF" w:rsidRPr="00654EAD" w:rsidRDefault="008C36FF" w:rsidP="00240E71">
            <w:pPr>
              <w:rPr>
                <w:rFonts w:asciiTheme="majorHAnsi" w:hAnsiTheme="majorHAnsi" w:cstheme="majorHAnsi"/>
                <w:iCs/>
              </w:rPr>
            </w:pPr>
            <w:r w:rsidRPr="00774887">
              <w:rPr>
                <w:rFonts w:asciiTheme="majorHAnsi" w:hAnsiTheme="majorHAnsi" w:cstheme="majorHAnsi"/>
                <w:iCs/>
              </w:rPr>
              <w:t>AB „Klaipėdos vanduo“</w:t>
            </w:r>
            <w:r>
              <w:rPr>
                <w:rFonts w:asciiTheme="majorHAnsi" w:hAnsiTheme="majorHAnsi" w:cstheme="majorHAnsi"/>
                <w:iCs/>
              </w:rPr>
              <w:t xml:space="preserve">, </w:t>
            </w:r>
            <w:r w:rsidRPr="00774887">
              <w:rPr>
                <w:rFonts w:asciiTheme="majorHAnsi" w:hAnsiTheme="majorHAnsi" w:cstheme="majorHAnsi"/>
                <w:iCs/>
              </w:rPr>
              <w:t>Uosių g. 8, Dumpių k., Klaipėdos r.</w:t>
            </w:r>
          </w:p>
        </w:tc>
      </w:tr>
      <w:tr w:rsidR="008C36FF" w:rsidRPr="00086A37" w14:paraId="01E0284B" w14:textId="77777777" w:rsidTr="00934173">
        <w:tc>
          <w:tcPr>
            <w:tcW w:w="712" w:type="dxa"/>
            <w:vAlign w:val="center"/>
          </w:tcPr>
          <w:p w14:paraId="6F7086A3" w14:textId="59682009" w:rsidR="008C36FF" w:rsidRPr="00086A37" w:rsidRDefault="008C36FF" w:rsidP="00E66A70">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3.7.</w:t>
            </w:r>
          </w:p>
        </w:tc>
        <w:tc>
          <w:tcPr>
            <w:tcW w:w="1840" w:type="dxa"/>
            <w:vMerge/>
            <w:vAlign w:val="center"/>
          </w:tcPr>
          <w:p w14:paraId="4AEA1A5E" w14:textId="102DB5F0" w:rsidR="008C36FF" w:rsidRPr="00BC7C21" w:rsidRDefault="008C36FF" w:rsidP="00E66A70">
            <w:pPr>
              <w:jc w:val="center"/>
              <w:rPr>
                <w:rFonts w:asciiTheme="majorHAnsi" w:hAnsiTheme="majorHAnsi" w:cstheme="majorHAnsi"/>
                <w:b/>
                <w:bCs/>
                <w:i/>
              </w:rPr>
            </w:pPr>
          </w:p>
        </w:tc>
        <w:tc>
          <w:tcPr>
            <w:tcW w:w="7371" w:type="dxa"/>
            <w:vAlign w:val="center"/>
          </w:tcPr>
          <w:p w14:paraId="12026B6E" w14:textId="26E8176F" w:rsidR="008C36FF" w:rsidRPr="00774887" w:rsidRDefault="008C36FF" w:rsidP="00240E71">
            <w:pPr>
              <w:pStyle w:val="Default"/>
              <w:jc w:val="both"/>
              <w:rPr>
                <w:rFonts w:asciiTheme="majorHAnsi" w:hAnsiTheme="majorHAnsi" w:cstheme="majorHAnsi"/>
                <w:color w:val="auto"/>
                <w:sz w:val="22"/>
                <w:szCs w:val="22"/>
              </w:rPr>
            </w:pPr>
            <w:r w:rsidRPr="00774887">
              <w:rPr>
                <w:rFonts w:asciiTheme="majorHAnsi" w:hAnsiTheme="majorHAnsi" w:cstheme="majorHAnsi"/>
                <w:color w:val="auto"/>
                <w:sz w:val="22"/>
                <w:szCs w:val="22"/>
              </w:rPr>
              <w:t>Visais atvejais prekių atvežimas turi būti iš anksto suderintas su Užsakovo atstovu.</w:t>
            </w:r>
          </w:p>
        </w:tc>
      </w:tr>
      <w:tr w:rsidR="008C36FF" w:rsidRPr="003A24C3" w14:paraId="6D7B413D" w14:textId="77777777" w:rsidTr="00934173">
        <w:tc>
          <w:tcPr>
            <w:tcW w:w="712" w:type="dxa"/>
            <w:vAlign w:val="center"/>
          </w:tcPr>
          <w:p w14:paraId="31BA8039" w14:textId="01BE9636" w:rsidR="008C36FF" w:rsidRPr="003A24C3" w:rsidRDefault="008C36FF" w:rsidP="00E66A70">
            <w:pPr>
              <w:jc w:val="center"/>
              <w:rPr>
                <w:rFonts w:asciiTheme="majorHAnsi" w:hAnsiTheme="majorHAnsi" w:cstheme="majorHAnsi"/>
                <w:b/>
                <w:iCs/>
              </w:rPr>
            </w:pPr>
            <w:r>
              <w:rPr>
                <w:rFonts w:asciiTheme="majorHAnsi" w:hAnsiTheme="majorHAnsi" w:cstheme="majorHAnsi"/>
                <w:b/>
                <w:bCs/>
                <w:iCs/>
                <w:color w:val="000000" w:themeColor="text1"/>
              </w:rPr>
              <w:t>3.8.</w:t>
            </w:r>
          </w:p>
        </w:tc>
        <w:tc>
          <w:tcPr>
            <w:tcW w:w="1840" w:type="dxa"/>
            <w:vMerge/>
            <w:vAlign w:val="center"/>
          </w:tcPr>
          <w:p w14:paraId="3AE48155" w14:textId="71421BB4" w:rsidR="008C36FF" w:rsidRPr="00BC7C21" w:rsidRDefault="008C36FF" w:rsidP="00280AED">
            <w:pPr>
              <w:ind w:left="-107" w:right="-171"/>
              <w:jc w:val="center"/>
              <w:rPr>
                <w:rFonts w:asciiTheme="majorHAnsi" w:hAnsiTheme="majorHAnsi" w:cstheme="majorHAnsi"/>
                <w:b/>
                <w:bCs/>
                <w:i/>
              </w:rPr>
            </w:pPr>
          </w:p>
        </w:tc>
        <w:tc>
          <w:tcPr>
            <w:tcW w:w="7371" w:type="dxa"/>
            <w:vAlign w:val="center"/>
          </w:tcPr>
          <w:p w14:paraId="6B426721" w14:textId="0560F39A" w:rsidR="008C36FF" w:rsidRPr="00223F95" w:rsidRDefault="008C36FF" w:rsidP="48637270">
            <w:pPr>
              <w:jc w:val="both"/>
              <w:rPr>
                <w:rFonts w:asciiTheme="majorHAnsi" w:hAnsiTheme="majorHAnsi" w:cstheme="majorBidi"/>
                <w:b/>
                <w:bCs/>
                <w:u w:val="single"/>
              </w:rPr>
            </w:pPr>
            <w:r w:rsidRPr="00FB6F73">
              <w:rPr>
                <w:rFonts w:asciiTheme="majorHAnsi" w:hAnsiTheme="majorHAnsi" w:cstheme="majorHAnsi"/>
              </w:rPr>
              <w:t xml:space="preserve">Prekės pristatymo terminas ne ilgiau </w:t>
            </w:r>
            <w:r w:rsidRPr="00F30FF5">
              <w:rPr>
                <w:rFonts w:asciiTheme="majorHAnsi" w:hAnsiTheme="majorHAnsi" w:cstheme="majorHAnsi"/>
              </w:rPr>
              <w:t xml:space="preserve">kaip </w:t>
            </w:r>
            <w:r w:rsidR="00EA1FA0">
              <w:rPr>
                <w:rFonts w:asciiTheme="majorHAnsi" w:hAnsiTheme="majorHAnsi" w:cstheme="majorHAnsi"/>
              </w:rPr>
              <w:t xml:space="preserve">5 </w:t>
            </w:r>
            <w:r w:rsidRPr="00F30FF5">
              <w:rPr>
                <w:rFonts w:asciiTheme="majorHAnsi" w:hAnsiTheme="majorHAnsi" w:cstheme="majorHAnsi"/>
              </w:rPr>
              <w:t>(</w:t>
            </w:r>
            <w:r w:rsidR="00EA1FA0">
              <w:rPr>
                <w:rFonts w:asciiTheme="majorHAnsi" w:hAnsiTheme="majorHAnsi" w:cstheme="majorHAnsi"/>
              </w:rPr>
              <w:t>penki</w:t>
            </w:r>
            <w:r w:rsidRPr="00F30FF5">
              <w:rPr>
                <w:rFonts w:asciiTheme="majorHAnsi" w:hAnsiTheme="majorHAnsi" w:cstheme="majorHAnsi"/>
              </w:rPr>
              <w:t xml:space="preserve">) mėnesiai. </w:t>
            </w:r>
            <w:r w:rsidRPr="00F30FF5">
              <w:rPr>
                <w:rFonts w:asciiTheme="majorHAnsi" w:hAnsiTheme="majorHAnsi" w:cstheme="majorBidi"/>
                <w:b/>
                <w:bCs/>
                <w:u w:val="single"/>
              </w:rPr>
              <w:t xml:space="preserve"> </w:t>
            </w:r>
          </w:p>
        </w:tc>
      </w:tr>
      <w:tr w:rsidR="00240E71" w:rsidRPr="003A24C3" w14:paraId="5137539F" w14:textId="77777777" w:rsidTr="00934173">
        <w:tc>
          <w:tcPr>
            <w:tcW w:w="712" w:type="dxa"/>
            <w:vAlign w:val="center"/>
          </w:tcPr>
          <w:p w14:paraId="2F3E1354" w14:textId="06ABBDAE" w:rsidR="00240E71" w:rsidRPr="003A24C3" w:rsidRDefault="00240E71" w:rsidP="00E66A70">
            <w:pPr>
              <w:jc w:val="center"/>
              <w:rPr>
                <w:rFonts w:asciiTheme="majorHAnsi" w:hAnsiTheme="majorHAnsi" w:cstheme="majorHAnsi"/>
                <w:b/>
                <w:iCs/>
              </w:rPr>
            </w:pPr>
            <w:r>
              <w:rPr>
                <w:rFonts w:asciiTheme="majorHAnsi" w:hAnsiTheme="majorHAnsi" w:cstheme="majorHAnsi"/>
                <w:b/>
                <w:bCs/>
                <w:iCs/>
                <w:color w:val="000000" w:themeColor="text1"/>
              </w:rPr>
              <w:t>3.9.</w:t>
            </w:r>
          </w:p>
        </w:tc>
        <w:tc>
          <w:tcPr>
            <w:tcW w:w="1840" w:type="dxa"/>
            <w:vAlign w:val="center"/>
          </w:tcPr>
          <w:p w14:paraId="7B7844B2" w14:textId="474FD9A2" w:rsidR="00240E71" w:rsidRPr="00BC7C21" w:rsidRDefault="00240E71" w:rsidP="00E66A70">
            <w:pPr>
              <w:pStyle w:val="Default"/>
              <w:jc w:val="center"/>
              <w:rPr>
                <w:rFonts w:asciiTheme="majorHAnsi" w:hAnsiTheme="majorHAnsi" w:cstheme="majorHAnsi"/>
                <w:b/>
                <w:bCs/>
                <w:i/>
                <w:sz w:val="22"/>
                <w:szCs w:val="22"/>
              </w:rPr>
            </w:pPr>
            <w:r w:rsidRPr="00BC7C21">
              <w:rPr>
                <w:rFonts w:asciiTheme="majorHAnsi" w:hAnsiTheme="majorHAnsi" w:cstheme="majorHAnsi"/>
                <w:b/>
                <w:bCs/>
                <w:i/>
                <w:sz w:val="22"/>
                <w:szCs w:val="22"/>
              </w:rPr>
              <w:t>Dokumentacija</w:t>
            </w:r>
          </w:p>
        </w:tc>
        <w:tc>
          <w:tcPr>
            <w:tcW w:w="7371" w:type="dxa"/>
            <w:vAlign w:val="center"/>
          </w:tcPr>
          <w:p w14:paraId="21707EBE" w14:textId="4DAF06F8" w:rsidR="00240E71" w:rsidRPr="003A24C3" w:rsidRDefault="00240E71" w:rsidP="00240E71">
            <w:pPr>
              <w:jc w:val="both"/>
              <w:rPr>
                <w:rFonts w:asciiTheme="majorHAnsi" w:hAnsiTheme="majorHAnsi" w:cstheme="majorHAnsi"/>
                <w:iCs/>
              </w:rPr>
            </w:pPr>
            <w:r w:rsidRPr="003A24C3">
              <w:rPr>
                <w:rFonts w:asciiTheme="majorHAnsi" w:hAnsiTheme="majorHAnsi" w:cstheme="majorHAnsi"/>
                <w:iCs/>
              </w:rPr>
              <w:t xml:space="preserve">Su prekėmis turi būti pateikta: </w:t>
            </w:r>
          </w:p>
          <w:p w14:paraId="73BAF57E" w14:textId="5B11CEFE" w:rsidR="00240E71" w:rsidRPr="00F30FF5" w:rsidRDefault="00F30FF5" w:rsidP="00F30FF5">
            <w:pPr>
              <w:jc w:val="both"/>
              <w:rPr>
                <w:rFonts w:asciiTheme="majorHAnsi" w:hAnsiTheme="majorHAnsi" w:cstheme="majorHAnsi"/>
                <w:iCs/>
              </w:rPr>
            </w:pPr>
            <w:r>
              <w:rPr>
                <w:rFonts w:asciiTheme="majorHAnsi" w:hAnsiTheme="majorHAnsi" w:cstheme="majorHAnsi"/>
                <w:iCs/>
              </w:rPr>
              <w:t xml:space="preserve">1. </w:t>
            </w:r>
            <w:r w:rsidR="00240E71" w:rsidRPr="00F30FF5">
              <w:rPr>
                <w:rFonts w:asciiTheme="majorHAnsi" w:hAnsiTheme="majorHAnsi" w:cstheme="majorHAnsi"/>
                <w:iCs/>
              </w:rPr>
              <w:t>Prekių pristatymo važtaraštis ar prekių perdavimo - priėmimo aktas su nurodytu Prekių pavadinimu ir kiekiu;</w:t>
            </w:r>
          </w:p>
          <w:p w14:paraId="4E9E1477" w14:textId="60AD9034" w:rsidR="00F30FF5" w:rsidRPr="00F30FF5" w:rsidRDefault="00F30FF5" w:rsidP="00F30FF5">
            <w:pPr>
              <w:jc w:val="both"/>
              <w:rPr>
                <w:rFonts w:asciiTheme="majorHAnsi" w:hAnsiTheme="majorHAnsi" w:cstheme="majorHAnsi"/>
                <w:iCs/>
              </w:rPr>
            </w:pPr>
            <w:r>
              <w:rPr>
                <w:rFonts w:asciiTheme="majorHAnsi" w:hAnsiTheme="majorHAnsi" w:cstheme="majorHAnsi"/>
              </w:rPr>
              <w:t xml:space="preserve">2. </w:t>
            </w:r>
            <w:r w:rsidRPr="00F30FF5">
              <w:rPr>
                <w:rFonts w:asciiTheme="majorHAnsi" w:hAnsiTheme="majorHAnsi" w:cstheme="majorHAnsi"/>
              </w:rPr>
              <w:t>Kartu su prek</w:t>
            </w:r>
            <w:r w:rsidR="00AC1525">
              <w:rPr>
                <w:rFonts w:asciiTheme="majorHAnsi" w:hAnsiTheme="majorHAnsi" w:cstheme="majorHAnsi"/>
              </w:rPr>
              <w:t>ių</w:t>
            </w:r>
            <w:r w:rsidRPr="00F30FF5">
              <w:rPr>
                <w:rFonts w:asciiTheme="majorHAnsi" w:hAnsiTheme="majorHAnsi" w:cstheme="majorHAnsi"/>
              </w:rPr>
              <w:t xml:space="preserve"> pristatymu į objektą, turi būti pateikta eksploatacijos ir techninio aptarnavimo instrukcija</w:t>
            </w:r>
            <w:r w:rsidRPr="00F30FF5">
              <w:rPr>
                <w:rFonts w:asciiTheme="majorHAnsi" w:hAnsiTheme="majorHAnsi" w:cstheme="majorHAnsi"/>
                <w:lang w:eastAsia="lt-LT"/>
              </w:rPr>
              <w:t xml:space="preserve"> lietuviu kalba.</w:t>
            </w:r>
          </w:p>
          <w:p w14:paraId="4FF04FEF" w14:textId="2F00F107" w:rsidR="00240E71" w:rsidRPr="003A24C3" w:rsidRDefault="00F30FF5" w:rsidP="00240E71">
            <w:pPr>
              <w:jc w:val="both"/>
              <w:rPr>
                <w:rFonts w:asciiTheme="majorHAnsi" w:hAnsiTheme="majorHAnsi" w:cstheme="majorHAnsi"/>
                <w:iCs/>
              </w:rPr>
            </w:pPr>
            <w:r>
              <w:rPr>
                <w:rFonts w:asciiTheme="majorHAnsi" w:hAnsiTheme="majorHAnsi" w:cstheme="majorHAnsi"/>
                <w:iCs/>
              </w:rPr>
              <w:t xml:space="preserve">3. </w:t>
            </w:r>
            <w:r w:rsidR="00240E71" w:rsidRPr="003A24C3">
              <w:rPr>
                <w:rFonts w:asciiTheme="majorHAnsi" w:hAnsiTheme="majorHAnsi" w:cstheme="majorHAnsi"/>
                <w:iCs/>
              </w:rPr>
              <w:t>Gamintojo ar jo oficialaus atstovo išduoti garantiją patvirtinantys dokumentai. Garantiją patvirtinantys dokumentai gali būti pateikiami lietuvių ir/arba anglų kalba, kiti dokumentai pateikiami lietuvių kalba.</w:t>
            </w:r>
          </w:p>
        </w:tc>
      </w:tr>
      <w:tr w:rsidR="008A6A3F" w:rsidRPr="003A24C3" w14:paraId="38B0597D" w14:textId="77777777" w:rsidTr="00934173">
        <w:tc>
          <w:tcPr>
            <w:tcW w:w="712" w:type="dxa"/>
            <w:vAlign w:val="center"/>
          </w:tcPr>
          <w:p w14:paraId="6D7BA02F" w14:textId="53E16D83" w:rsidR="008A6A3F" w:rsidRPr="003A24C3" w:rsidRDefault="008A6A3F" w:rsidP="00E66A70">
            <w:pPr>
              <w:jc w:val="center"/>
              <w:rPr>
                <w:rFonts w:asciiTheme="majorHAnsi" w:hAnsiTheme="majorHAnsi" w:cstheme="majorHAnsi"/>
                <w:b/>
                <w:iCs/>
              </w:rPr>
            </w:pPr>
            <w:r>
              <w:rPr>
                <w:rFonts w:asciiTheme="majorHAnsi" w:hAnsiTheme="majorHAnsi" w:cstheme="majorHAnsi"/>
                <w:b/>
                <w:bCs/>
                <w:iCs/>
                <w:color w:val="000000" w:themeColor="text1"/>
              </w:rPr>
              <w:t>3.</w:t>
            </w:r>
            <w:r w:rsidR="00E66A70">
              <w:rPr>
                <w:rFonts w:asciiTheme="majorHAnsi" w:hAnsiTheme="majorHAnsi" w:cstheme="majorHAnsi"/>
                <w:b/>
                <w:bCs/>
                <w:iCs/>
                <w:color w:val="000000" w:themeColor="text1"/>
              </w:rPr>
              <w:t>10</w:t>
            </w:r>
            <w:r>
              <w:rPr>
                <w:rFonts w:asciiTheme="majorHAnsi" w:hAnsiTheme="majorHAnsi" w:cstheme="majorHAnsi"/>
                <w:b/>
                <w:bCs/>
                <w:iCs/>
                <w:color w:val="000000" w:themeColor="text1"/>
              </w:rPr>
              <w:t>.</w:t>
            </w:r>
          </w:p>
        </w:tc>
        <w:tc>
          <w:tcPr>
            <w:tcW w:w="1840" w:type="dxa"/>
            <w:vMerge w:val="restart"/>
            <w:vAlign w:val="center"/>
          </w:tcPr>
          <w:p w14:paraId="3A0BFD98" w14:textId="0AAB6134" w:rsidR="008A6A3F" w:rsidRPr="00BC7C21" w:rsidRDefault="008A6A3F" w:rsidP="00E66A70">
            <w:pPr>
              <w:jc w:val="center"/>
              <w:rPr>
                <w:rFonts w:asciiTheme="majorHAnsi" w:hAnsiTheme="majorHAnsi" w:cstheme="majorHAnsi"/>
                <w:b/>
                <w:bCs/>
                <w:i/>
                <w:color w:val="000000"/>
              </w:rPr>
            </w:pPr>
            <w:r w:rsidRPr="00BC7C21">
              <w:rPr>
                <w:rFonts w:asciiTheme="majorHAnsi" w:hAnsiTheme="majorHAnsi" w:cstheme="majorHAnsi"/>
                <w:b/>
                <w:bCs/>
                <w:i/>
                <w:color w:val="000000"/>
              </w:rPr>
              <w:t>Prekių</w:t>
            </w:r>
          </w:p>
          <w:p w14:paraId="3ABD267B" w14:textId="4019D4F8" w:rsidR="008A6A3F" w:rsidRPr="00BC7C21" w:rsidRDefault="008A6A3F" w:rsidP="00E66A70">
            <w:pPr>
              <w:jc w:val="center"/>
              <w:rPr>
                <w:rFonts w:asciiTheme="majorHAnsi" w:hAnsiTheme="majorHAnsi" w:cstheme="majorHAnsi"/>
                <w:b/>
                <w:bCs/>
                <w:i/>
              </w:rPr>
            </w:pPr>
            <w:r w:rsidRPr="00BC7C21">
              <w:rPr>
                <w:rFonts w:asciiTheme="majorHAnsi" w:hAnsiTheme="majorHAnsi" w:cstheme="majorHAnsi"/>
                <w:b/>
                <w:bCs/>
                <w:i/>
                <w:color w:val="000000"/>
              </w:rPr>
              <w:t>kokybė</w:t>
            </w:r>
          </w:p>
        </w:tc>
        <w:tc>
          <w:tcPr>
            <w:tcW w:w="7371" w:type="dxa"/>
            <w:vAlign w:val="center"/>
          </w:tcPr>
          <w:p w14:paraId="057A1CD2" w14:textId="31B889C6" w:rsidR="008A6A3F" w:rsidRPr="003A24C3" w:rsidRDefault="008A6A3F" w:rsidP="00E06125">
            <w:pPr>
              <w:suppressAutoHyphens/>
              <w:autoSpaceDN w:val="0"/>
              <w:ind w:right="-24"/>
              <w:jc w:val="both"/>
              <w:textAlignment w:val="baseline"/>
              <w:rPr>
                <w:rFonts w:asciiTheme="majorHAnsi" w:hAnsiTheme="majorHAnsi" w:cstheme="majorHAnsi"/>
                <w:iCs/>
              </w:rPr>
            </w:pPr>
            <w:r w:rsidRPr="003A24C3">
              <w:rPr>
                <w:rFonts w:asciiTheme="majorHAnsi" w:hAnsiTheme="majorHAnsi" w:cstheme="majorHAnsi"/>
                <w:iCs/>
                <w:color w:val="000000" w:themeColor="text1"/>
              </w:rPr>
              <w:t>Tiekėjas</w:t>
            </w:r>
            <w:r w:rsidRPr="003A24C3">
              <w:rPr>
                <w:rFonts w:asciiTheme="majorHAnsi" w:hAnsiTheme="majorHAnsi" w:cstheme="majorHAnsi"/>
                <w:iCs/>
              </w:rPr>
              <w:t xml:space="preserve"> privalo </w:t>
            </w:r>
            <w:r w:rsidR="00311F6E" w:rsidRPr="003A24C3">
              <w:rPr>
                <w:rFonts w:asciiTheme="majorHAnsi" w:hAnsiTheme="majorHAnsi" w:cstheme="majorHAnsi"/>
                <w:iCs/>
              </w:rPr>
              <w:t>pateikt</w:t>
            </w:r>
            <w:r w:rsidR="00311F6E">
              <w:rPr>
                <w:rFonts w:asciiTheme="majorHAnsi" w:hAnsiTheme="majorHAnsi" w:cstheme="majorHAnsi"/>
                <w:iCs/>
              </w:rPr>
              <w:t>i</w:t>
            </w:r>
            <w:r w:rsidR="00311F6E" w:rsidRPr="003A24C3">
              <w:rPr>
                <w:rFonts w:asciiTheme="majorHAnsi" w:hAnsiTheme="majorHAnsi" w:cstheme="majorHAnsi"/>
                <w:iCs/>
              </w:rPr>
              <w:t xml:space="preserve"> </w:t>
            </w:r>
            <w:r w:rsidR="00E06125" w:rsidRPr="003A24C3">
              <w:rPr>
                <w:rFonts w:asciiTheme="majorHAnsi" w:hAnsiTheme="majorHAnsi" w:cstheme="majorHAnsi"/>
                <w:iCs/>
              </w:rPr>
              <w:t>Prek</w:t>
            </w:r>
            <w:r w:rsidR="00E06125">
              <w:rPr>
                <w:rFonts w:asciiTheme="majorHAnsi" w:hAnsiTheme="majorHAnsi" w:cstheme="majorHAnsi"/>
                <w:iCs/>
              </w:rPr>
              <w:t>e</w:t>
            </w:r>
            <w:r w:rsidR="00E06125" w:rsidRPr="003A24C3">
              <w:rPr>
                <w:rFonts w:asciiTheme="majorHAnsi" w:hAnsiTheme="majorHAnsi" w:cstheme="majorHAnsi"/>
                <w:iCs/>
              </w:rPr>
              <w:t xml:space="preserve">s </w:t>
            </w:r>
            <w:r w:rsidR="00311F6E">
              <w:rPr>
                <w:rFonts w:asciiTheme="majorHAnsi" w:hAnsiTheme="majorHAnsi" w:cstheme="majorHAnsi"/>
                <w:iCs/>
              </w:rPr>
              <w:t xml:space="preserve">kurios </w:t>
            </w:r>
            <w:r w:rsidRPr="003A24C3">
              <w:rPr>
                <w:rFonts w:asciiTheme="majorHAnsi" w:hAnsiTheme="majorHAnsi" w:cstheme="majorHAnsi"/>
                <w:iCs/>
              </w:rPr>
              <w:t>yra naujos, nenaudotos ir be defektų. Nekokybiškos ar Užsakymo neatitinkančios Prekės turi būti pakeistos nuo Pirkėjo rašytinio reikalavimo dėl trūkumų šalinimo pateikimo dienos ne vėliau kaip per 10 kalendorinių dienų.</w:t>
            </w:r>
          </w:p>
        </w:tc>
      </w:tr>
      <w:tr w:rsidR="008A6A3F" w:rsidRPr="003A24C3" w14:paraId="25598546" w14:textId="77777777" w:rsidTr="00934173">
        <w:tc>
          <w:tcPr>
            <w:tcW w:w="712" w:type="dxa"/>
            <w:vAlign w:val="center"/>
          </w:tcPr>
          <w:p w14:paraId="2606B8D8" w14:textId="61C7A6C4" w:rsidR="008A6A3F" w:rsidRPr="003A24C3" w:rsidRDefault="008A6A3F" w:rsidP="00E66A70">
            <w:pPr>
              <w:jc w:val="center"/>
              <w:rPr>
                <w:rFonts w:asciiTheme="majorHAnsi" w:hAnsiTheme="majorHAnsi" w:cstheme="majorHAnsi"/>
                <w:b/>
                <w:iCs/>
              </w:rPr>
            </w:pPr>
            <w:r>
              <w:rPr>
                <w:rFonts w:asciiTheme="majorHAnsi" w:hAnsiTheme="majorHAnsi" w:cstheme="majorHAnsi"/>
                <w:b/>
                <w:bCs/>
                <w:iCs/>
                <w:color w:val="000000" w:themeColor="text1"/>
              </w:rPr>
              <w:t>3.</w:t>
            </w:r>
            <w:r w:rsidR="00E66A70">
              <w:rPr>
                <w:rFonts w:asciiTheme="majorHAnsi" w:hAnsiTheme="majorHAnsi" w:cstheme="majorHAnsi"/>
                <w:b/>
                <w:bCs/>
                <w:iCs/>
                <w:color w:val="000000" w:themeColor="text1"/>
              </w:rPr>
              <w:t>11</w:t>
            </w:r>
            <w:r>
              <w:rPr>
                <w:rFonts w:asciiTheme="majorHAnsi" w:hAnsiTheme="majorHAnsi" w:cstheme="majorHAnsi"/>
                <w:b/>
                <w:bCs/>
                <w:iCs/>
                <w:color w:val="000000" w:themeColor="text1"/>
              </w:rPr>
              <w:t>.</w:t>
            </w:r>
          </w:p>
        </w:tc>
        <w:tc>
          <w:tcPr>
            <w:tcW w:w="1840" w:type="dxa"/>
            <w:vMerge/>
            <w:vAlign w:val="center"/>
          </w:tcPr>
          <w:p w14:paraId="6AEE09F0" w14:textId="77777777" w:rsidR="008A6A3F" w:rsidRPr="00BC7C21" w:rsidRDefault="008A6A3F" w:rsidP="00E66A70">
            <w:pPr>
              <w:jc w:val="center"/>
              <w:rPr>
                <w:rFonts w:asciiTheme="majorHAnsi" w:hAnsiTheme="majorHAnsi" w:cstheme="majorHAnsi"/>
                <w:b/>
                <w:bCs/>
                <w:i/>
                <w:color w:val="000000"/>
              </w:rPr>
            </w:pPr>
          </w:p>
        </w:tc>
        <w:tc>
          <w:tcPr>
            <w:tcW w:w="7371" w:type="dxa"/>
            <w:vAlign w:val="center"/>
          </w:tcPr>
          <w:p w14:paraId="4900235D" w14:textId="22E44F4B" w:rsidR="008A6A3F" w:rsidRPr="003A24C3" w:rsidRDefault="008A6A3F" w:rsidP="008A6A3F">
            <w:pPr>
              <w:suppressAutoHyphens/>
              <w:autoSpaceDN w:val="0"/>
              <w:ind w:right="-24"/>
              <w:jc w:val="both"/>
              <w:textAlignment w:val="baseline"/>
              <w:rPr>
                <w:rFonts w:asciiTheme="majorHAnsi" w:hAnsiTheme="majorHAnsi" w:cstheme="majorHAnsi"/>
                <w:iCs/>
              </w:rPr>
            </w:pPr>
            <w:r w:rsidRPr="003A24C3">
              <w:rPr>
                <w:rFonts w:asciiTheme="majorHAnsi" w:hAnsiTheme="majorHAnsi" w:cstheme="majorHAnsi"/>
                <w:iCs/>
              </w:rPr>
              <w:t>Tiekėjas patvirtina, kad parduodamos Prekės yra tinkamos naudoti pagal jų tikslinę paskirtį, kad nėra paslėptų Prekių trūkumų, dėl kurių Prekių nebūtų galima naudoti pagal jų tikslinę paskirtį arba dėl kurių sumažėtų Prekių naudingumas.</w:t>
            </w:r>
          </w:p>
        </w:tc>
      </w:tr>
      <w:tr w:rsidR="008A6A3F" w:rsidRPr="003A24C3" w14:paraId="4D59DE94" w14:textId="77777777" w:rsidTr="00934173">
        <w:tc>
          <w:tcPr>
            <w:tcW w:w="712" w:type="dxa"/>
            <w:vAlign w:val="center"/>
          </w:tcPr>
          <w:p w14:paraId="026E0322" w14:textId="210E460E" w:rsidR="008A6A3F" w:rsidRPr="003A24C3" w:rsidRDefault="008A6A3F" w:rsidP="00E66A70">
            <w:pPr>
              <w:jc w:val="center"/>
              <w:rPr>
                <w:rFonts w:asciiTheme="majorHAnsi" w:hAnsiTheme="majorHAnsi" w:cstheme="majorHAnsi"/>
                <w:b/>
                <w:iCs/>
              </w:rPr>
            </w:pPr>
            <w:r>
              <w:rPr>
                <w:rFonts w:asciiTheme="majorHAnsi" w:hAnsiTheme="majorHAnsi" w:cstheme="majorHAnsi"/>
                <w:b/>
                <w:bCs/>
                <w:iCs/>
                <w:color w:val="000000" w:themeColor="text1"/>
              </w:rPr>
              <w:t>3.</w:t>
            </w:r>
            <w:r w:rsidR="00E66A70">
              <w:rPr>
                <w:rFonts w:asciiTheme="majorHAnsi" w:hAnsiTheme="majorHAnsi" w:cstheme="majorHAnsi"/>
                <w:b/>
                <w:bCs/>
                <w:iCs/>
                <w:color w:val="000000" w:themeColor="text1"/>
              </w:rPr>
              <w:t>12</w:t>
            </w:r>
            <w:r>
              <w:rPr>
                <w:rFonts w:asciiTheme="majorHAnsi" w:hAnsiTheme="majorHAnsi" w:cstheme="majorHAnsi"/>
                <w:b/>
                <w:bCs/>
                <w:iCs/>
                <w:color w:val="000000" w:themeColor="text1"/>
              </w:rPr>
              <w:t>.</w:t>
            </w:r>
          </w:p>
        </w:tc>
        <w:tc>
          <w:tcPr>
            <w:tcW w:w="1840" w:type="dxa"/>
            <w:vAlign w:val="center"/>
          </w:tcPr>
          <w:p w14:paraId="517AE407" w14:textId="6C094FC7" w:rsidR="008A6A3F" w:rsidRPr="00BC7C21" w:rsidRDefault="008A6A3F" w:rsidP="00E66A70">
            <w:pPr>
              <w:jc w:val="center"/>
              <w:rPr>
                <w:rFonts w:asciiTheme="majorHAnsi" w:hAnsiTheme="majorHAnsi" w:cstheme="majorHAnsi"/>
                <w:b/>
                <w:bCs/>
                <w:i/>
              </w:rPr>
            </w:pPr>
            <w:r w:rsidRPr="00BC7C21">
              <w:rPr>
                <w:rFonts w:asciiTheme="majorHAnsi" w:hAnsiTheme="majorHAnsi" w:cstheme="majorHAnsi"/>
                <w:b/>
                <w:bCs/>
                <w:i/>
                <w:color w:val="000000"/>
              </w:rPr>
              <w:t>Trūkumų šalinimas</w:t>
            </w:r>
          </w:p>
        </w:tc>
        <w:tc>
          <w:tcPr>
            <w:tcW w:w="7371" w:type="dxa"/>
            <w:vAlign w:val="center"/>
          </w:tcPr>
          <w:p w14:paraId="33128683" w14:textId="7D4CC322" w:rsidR="00257FF3" w:rsidRPr="00257FF3" w:rsidRDefault="00257FF3" w:rsidP="00257FF3">
            <w:pPr>
              <w:tabs>
                <w:tab w:val="left" w:pos="630"/>
              </w:tabs>
              <w:jc w:val="both"/>
              <w:rPr>
                <w:rFonts w:asciiTheme="majorHAnsi" w:hAnsiTheme="majorHAnsi" w:cstheme="majorHAnsi"/>
              </w:rPr>
            </w:pPr>
            <w:r w:rsidRPr="005423CC">
              <w:rPr>
                <w:rFonts w:asciiTheme="majorHAnsi" w:hAnsiTheme="majorHAnsi" w:cstheme="majorHAnsi"/>
              </w:rPr>
              <w:t>Tiekėjas, garantiniu laikotarpiu privalo savo lėšomis šalinti atsiradusius trūkumus, įskaitant ir reikiamų medžiagų tiekimą.</w:t>
            </w:r>
          </w:p>
          <w:p w14:paraId="4C882DA0" w14:textId="6D5D4A14" w:rsidR="00257FF3" w:rsidRDefault="008A6A3F" w:rsidP="008A6A3F">
            <w:pPr>
              <w:suppressAutoHyphens/>
              <w:autoSpaceDN w:val="0"/>
              <w:ind w:right="-24"/>
              <w:jc w:val="both"/>
              <w:textAlignment w:val="baseline"/>
              <w:rPr>
                <w:rFonts w:asciiTheme="majorHAnsi" w:hAnsiTheme="majorHAnsi" w:cstheme="majorHAnsi"/>
                <w:iCs/>
              </w:rPr>
            </w:pPr>
            <w:r w:rsidRPr="003A24C3">
              <w:rPr>
                <w:rFonts w:asciiTheme="majorHAnsi" w:hAnsiTheme="majorHAnsi" w:cstheme="majorHAnsi"/>
                <w:iCs/>
              </w:rPr>
              <w:t xml:space="preserve">Prekių perdavimo - priėmimo ar </w:t>
            </w:r>
            <w:r w:rsidR="00F30FF5">
              <w:rPr>
                <w:rFonts w:asciiTheme="majorHAnsi" w:hAnsiTheme="majorHAnsi" w:cstheme="majorHAnsi"/>
                <w:iCs/>
              </w:rPr>
              <w:t>G</w:t>
            </w:r>
            <w:r w:rsidRPr="003A24C3">
              <w:rPr>
                <w:rFonts w:asciiTheme="majorHAnsi" w:hAnsiTheme="majorHAnsi" w:cstheme="majorHAnsi"/>
                <w:iCs/>
              </w:rPr>
              <w:t>arantinio laikotarpio metu pastebėtiems trūkumams šalinti nustatomas 10 (dešimt) darbo dienų terminas nuo Pirkėjo pranešimo apie sugedusias, nekokybiškas ar turinčias trūkumų Prekes.</w:t>
            </w:r>
            <w:r w:rsidR="00257FF3">
              <w:rPr>
                <w:rFonts w:asciiTheme="majorHAnsi" w:hAnsiTheme="majorHAnsi" w:cstheme="majorHAnsi"/>
                <w:iCs/>
              </w:rPr>
              <w:t xml:space="preserve"> </w:t>
            </w:r>
          </w:p>
          <w:p w14:paraId="728AAE9E" w14:textId="0757C0B2" w:rsidR="008A6A3F" w:rsidRPr="003A24C3" w:rsidRDefault="008A6A3F" w:rsidP="008A6A3F">
            <w:pPr>
              <w:suppressAutoHyphens/>
              <w:autoSpaceDN w:val="0"/>
              <w:ind w:right="-24"/>
              <w:jc w:val="both"/>
              <w:textAlignment w:val="baseline"/>
              <w:rPr>
                <w:rFonts w:asciiTheme="majorHAnsi" w:hAnsiTheme="majorHAnsi" w:cstheme="majorHAnsi"/>
                <w:iCs/>
              </w:rPr>
            </w:pPr>
            <w:r w:rsidRPr="003A24C3">
              <w:rPr>
                <w:rFonts w:asciiTheme="majorHAnsi" w:hAnsiTheme="majorHAnsi" w:cstheme="majorHAnsi"/>
                <w:iCs/>
              </w:rPr>
              <w:t>Tiekėjas netinkamas/sugedusias Prekes privalo pasiimti iš Pirkėjo nurodytų adresų ir suremontuotas Prekes savo lėšomis grąžinti Pirkėjo nurodytais adresais, iš kurių jos buvo paimtos.</w:t>
            </w:r>
          </w:p>
        </w:tc>
      </w:tr>
      <w:tr w:rsidR="00257FF3" w:rsidRPr="003A24C3" w14:paraId="5DE75E9A" w14:textId="77777777" w:rsidTr="008C36FF">
        <w:trPr>
          <w:trHeight w:val="656"/>
        </w:trPr>
        <w:tc>
          <w:tcPr>
            <w:tcW w:w="712" w:type="dxa"/>
            <w:vAlign w:val="center"/>
          </w:tcPr>
          <w:p w14:paraId="57DB89A2" w14:textId="716C2BA9" w:rsidR="00257FF3" w:rsidRDefault="00257FF3" w:rsidP="00E66A70">
            <w:pPr>
              <w:jc w:val="center"/>
              <w:rPr>
                <w:rFonts w:asciiTheme="majorHAnsi" w:hAnsiTheme="majorHAnsi" w:cstheme="majorHAnsi"/>
                <w:b/>
                <w:bCs/>
                <w:iCs/>
                <w:color w:val="000000" w:themeColor="text1"/>
              </w:rPr>
            </w:pPr>
            <w:r>
              <w:rPr>
                <w:rFonts w:asciiTheme="majorHAnsi" w:hAnsiTheme="majorHAnsi" w:cstheme="majorHAnsi"/>
                <w:b/>
                <w:bCs/>
                <w:iCs/>
                <w:color w:val="000000" w:themeColor="text1"/>
              </w:rPr>
              <w:t>3.14</w:t>
            </w:r>
          </w:p>
        </w:tc>
        <w:tc>
          <w:tcPr>
            <w:tcW w:w="1840" w:type="dxa"/>
            <w:vAlign w:val="center"/>
          </w:tcPr>
          <w:p w14:paraId="1C3BF2E1" w14:textId="702037FF" w:rsidR="00257FF3" w:rsidRPr="00795C62" w:rsidRDefault="00795C62" w:rsidP="00E66A70">
            <w:pPr>
              <w:jc w:val="center"/>
              <w:rPr>
                <w:rFonts w:asciiTheme="majorHAnsi" w:hAnsiTheme="majorHAnsi" w:cstheme="majorHAnsi"/>
                <w:b/>
                <w:bCs/>
                <w:i/>
                <w:color w:val="000000"/>
              </w:rPr>
            </w:pPr>
            <w:r w:rsidRPr="00795C62">
              <w:rPr>
                <w:rFonts w:asciiTheme="majorHAnsi" w:hAnsiTheme="majorHAnsi" w:cstheme="majorHAnsi"/>
                <w:b/>
                <w:bCs/>
                <w:i/>
                <w:color w:val="000000"/>
              </w:rPr>
              <w:t>G</w:t>
            </w:r>
            <w:r>
              <w:rPr>
                <w:rFonts w:asciiTheme="majorHAnsi" w:hAnsiTheme="majorHAnsi" w:cstheme="majorHAnsi"/>
                <w:b/>
                <w:bCs/>
                <w:i/>
                <w:color w:val="000000"/>
              </w:rPr>
              <w:t>a</w:t>
            </w:r>
            <w:r w:rsidRPr="00795C62">
              <w:rPr>
                <w:rFonts w:asciiTheme="majorHAnsi" w:hAnsiTheme="majorHAnsi" w:cstheme="majorHAnsi"/>
                <w:b/>
                <w:bCs/>
                <w:i/>
                <w:color w:val="000000"/>
              </w:rPr>
              <w:t>rantija</w:t>
            </w:r>
          </w:p>
        </w:tc>
        <w:tc>
          <w:tcPr>
            <w:tcW w:w="7371" w:type="dxa"/>
            <w:vAlign w:val="center"/>
          </w:tcPr>
          <w:p w14:paraId="42E17236" w14:textId="37145F02" w:rsidR="00257FF3" w:rsidRPr="48637270" w:rsidRDefault="00257FF3" w:rsidP="48637270">
            <w:pPr>
              <w:suppressAutoHyphens/>
              <w:autoSpaceDN w:val="0"/>
              <w:ind w:right="-24"/>
              <w:jc w:val="both"/>
              <w:textAlignment w:val="baseline"/>
              <w:rPr>
                <w:rFonts w:asciiTheme="majorHAnsi" w:hAnsiTheme="majorHAnsi" w:cstheme="majorBidi"/>
              </w:rPr>
            </w:pPr>
            <w:r w:rsidRPr="48637270">
              <w:rPr>
                <w:rFonts w:asciiTheme="majorHAnsi" w:hAnsiTheme="majorHAnsi" w:cstheme="majorBidi"/>
              </w:rPr>
              <w:t xml:space="preserve">Tiekėjo </w:t>
            </w:r>
            <w:r w:rsidR="00E463FA">
              <w:rPr>
                <w:rFonts w:asciiTheme="majorHAnsi" w:hAnsiTheme="majorHAnsi" w:cstheme="majorBidi"/>
              </w:rPr>
              <w:t xml:space="preserve">Techninės specifikacijos priede Nr. 1 „Techninių parametrų atitikties lentelėje“ </w:t>
            </w:r>
            <w:r w:rsidRPr="48637270">
              <w:rPr>
                <w:rFonts w:asciiTheme="majorHAnsi" w:hAnsiTheme="majorHAnsi" w:cstheme="majorBidi"/>
              </w:rPr>
              <w:t xml:space="preserve">nurodytas garantinis terminas, kuris negali būti trumpesnis kaip </w:t>
            </w:r>
            <w:r>
              <w:rPr>
                <w:rFonts w:asciiTheme="majorHAnsi" w:hAnsiTheme="majorHAnsi" w:cstheme="majorBidi"/>
              </w:rPr>
              <w:t>24</w:t>
            </w:r>
            <w:r w:rsidRPr="48637270">
              <w:rPr>
                <w:rFonts w:asciiTheme="majorHAnsi" w:hAnsiTheme="majorHAnsi" w:cstheme="majorBidi"/>
              </w:rPr>
              <w:t xml:space="preserve"> mėn. nuo priėmimo-perdavimo dokumento pasirašymo</w:t>
            </w:r>
            <w:r>
              <w:rPr>
                <w:rFonts w:asciiTheme="majorHAnsi" w:hAnsiTheme="majorHAnsi" w:cstheme="majorBidi"/>
              </w:rPr>
              <w:t>.</w:t>
            </w:r>
          </w:p>
        </w:tc>
      </w:tr>
      <w:tr w:rsidR="00E66A70" w:rsidRPr="003A24C3" w14:paraId="3D614B32" w14:textId="77777777" w:rsidTr="119E471F">
        <w:tc>
          <w:tcPr>
            <w:tcW w:w="712" w:type="dxa"/>
            <w:vAlign w:val="center"/>
          </w:tcPr>
          <w:p w14:paraId="1DCDE5B9" w14:textId="30757CF9" w:rsidR="00E66A70" w:rsidRPr="00472835" w:rsidRDefault="00225FC7" w:rsidP="00E66A70">
            <w:pPr>
              <w:jc w:val="center"/>
              <w:rPr>
                <w:rFonts w:asciiTheme="majorHAnsi" w:hAnsiTheme="majorHAnsi" w:cstheme="majorHAnsi"/>
                <w:b/>
                <w:bCs/>
                <w:iCs/>
              </w:rPr>
            </w:pPr>
            <w:r>
              <w:rPr>
                <w:rFonts w:asciiTheme="majorHAnsi" w:hAnsiTheme="majorHAnsi" w:cstheme="majorHAnsi"/>
                <w:b/>
                <w:bCs/>
                <w:iCs/>
              </w:rPr>
              <w:t>4.</w:t>
            </w:r>
          </w:p>
        </w:tc>
        <w:tc>
          <w:tcPr>
            <w:tcW w:w="9211" w:type="dxa"/>
            <w:gridSpan w:val="2"/>
            <w:vAlign w:val="center"/>
          </w:tcPr>
          <w:p w14:paraId="7EF2A2ED" w14:textId="77777777" w:rsidR="00E66A70" w:rsidRPr="003A24C3" w:rsidRDefault="00E66A70" w:rsidP="00E66A70">
            <w:pPr>
              <w:jc w:val="center"/>
              <w:rPr>
                <w:rFonts w:asciiTheme="majorHAnsi" w:hAnsiTheme="majorHAnsi" w:cstheme="majorHAnsi"/>
                <w:b/>
                <w:bCs/>
                <w:iCs/>
              </w:rPr>
            </w:pPr>
            <w:r w:rsidRPr="003A24C3">
              <w:rPr>
                <w:rFonts w:asciiTheme="majorHAnsi" w:hAnsiTheme="majorHAnsi" w:cstheme="majorHAnsi"/>
                <w:b/>
                <w:bCs/>
                <w:iCs/>
              </w:rPr>
              <w:t>Žalieji reikalavimai prekėms</w:t>
            </w:r>
          </w:p>
        </w:tc>
      </w:tr>
      <w:tr w:rsidR="00E66A70" w:rsidRPr="003A24C3" w14:paraId="393D0905" w14:textId="77777777" w:rsidTr="00934173">
        <w:tc>
          <w:tcPr>
            <w:tcW w:w="712" w:type="dxa"/>
            <w:vAlign w:val="center"/>
          </w:tcPr>
          <w:p w14:paraId="588E829F" w14:textId="751855FA" w:rsidR="00E66A70" w:rsidRPr="00472835" w:rsidRDefault="00225FC7" w:rsidP="00E66A70">
            <w:pPr>
              <w:jc w:val="center"/>
              <w:rPr>
                <w:rFonts w:asciiTheme="majorHAnsi" w:hAnsiTheme="majorHAnsi" w:cstheme="majorHAnsi"/>
                <w:b/>
                <w:bCs/>
                <w:iCs/>
              </w:rPr>
            </w:pPr>
            <w:r>
              <w:rPr>
                <w:rFonts w:asciiTheme="majorHAnsi" w:hAnsiTheme="majorHAnsi" w:cstheme="majorHAnsi"/>
                <w:b/>
                <w:bCs/>
                <w:iCs/>
              </w:rPr>
              <w:t>4.1.</w:t>
            </w:r>
          </w:p>
        </w:tc>
        <w:tc>
          <w:tcPr>
            <w:tcW w:w="1840" w:type="dxa"/>
            <w:vAlign w:val="center"/>
          </w:tcPr>
          <w:p w14:paraId="35F6A283" w14:textId="77777777" w:rsidR="00545206" w:rsidRPr="00BC7C21" w:rsidRDefault="00545206" w:rsidP="00545206">
            <w:pPr>
              <w:jc w:val="center"/>
              <w:rPr>
                <w:rFonts w:asciiTheme="majorHAnsi" w:hAnsiTheme="majorHAnsi" w:cstheme="majorHAnsi"/>
                <w:b/>
                <w:bCs/>
                <w:i/>
              </w:rPr>
            </w:pPr>
            <w:r w:rsidRPr="00BC7C21">
              <w:rPr>
                <w:rFonts w:asciiTheme="majorHAnsi" w:hAnsiTheme="majorHAnsi" w:cstheme="majorHAnsi"/>
                <w:b/>
                <w:bCs/>
                <w:i/>
              </w:rPr>
              <w:t xml:space="preserve">Perkamas aplinkai </w:t>
            </w:r>
          </w:p>
          <w:p w14:paraId="6E35F636" w14:textId="51C55A4C" w:rsidR="00545206" w:rsidRPr="00405DEC" w:rsidRDefault="00545206" w:rsidP="00545206">
            <w:pPr>
              <w:jc w:val="center"/>
              <w:rPr>
                <w:rFonts w:asciiTheme="majorHAnsi" w:hAnsiTheme="majorHAnsi" w:cstheme="majorHAnsi"/>
                <w:iCs/>
              </w:rPr>
            </w:pPr>
            <w:r w:rsidRPr="00BC7C21">
              <w:rPr>
                <w:rFonts w:asciiTheme="majorHAnsi" w:hAnsiTheme="majorHAnsi" w:cstheme="majorHAnsi"/>
                <w:b/>
                <w:bCs/>
                <w:i/>
              </w:rPr>
              <w:t>palankus produktas</w:t>
            </w:r>
          </w:p>
        </w:tc>
        <w:tc>
          <w:tcPr>
            <w:tcW w:w="7371" w:type="dxa"/>
            <w:vAlign w:val="center"/>
          </w:tcPr>
          <w:p w14:paraId="4989432D" w14:textId="46CD88B7" w:rsidR="005441D4" w:rsidRPr="00405DEC" w:rsidRDefault="005441D4" w:rsidP="005441D4">
            <w:pPr>
              <w:jc w:val="both"/>
              <w:rPr>
                <w:rFonts w:asciiTheme="majorHAnsi" w:hAnsiTheme="majorHAnsi" w:cstheme="majorHAnsi"/>
                <w:iCs/>
              </w:rPr>
            </w:pPr>
            <w:r w:rsidRPr="00405DEC">
              <w:rPr>
                <w:rFonts w:asciiTheme="majorHAnsi" w:hAnsiTheme="majorHAnsi" w:cstheme="majorHAnsi"/>
                <w:iCs/>
              </w:rPr>
              <w:t>Perkamas aplinkosauginis ir aplinkai palankus produktas (</w:t>
            </w:r>
            <w:r w:rsidRPr="00405DEC">
              <w:rPr>
                <w:rFonts w:asciiTheme="majorHAnsi" w:hAnsiTheme="majorHAnsi" w:cstheme="majorHAnsi"/>
                <w:iCs/>
                <w:u w:val="single"/>
              </w:rPr>
              <w:t>Nuotekų valymo</w:t>
            </w:r>
            <w:r w:rsidRPr="00405DEC">
              <w:rPr>
                <w:rFonts w:asciiTheme="majorHAnsi" w:hAnsiTheme="majorHAnsi" w:cstheme="majorHAnsi"/>
                <w:iCs/>
              </w:rPr>
              <w:t xml:space="preserve"> ir atliekų tvarkymo </w:t>
            </w:r>
            <w:r w:rsidRPr="00405DEC">
              <w:rPr>
                <w:rFonts w:asciiTheme="majorHAnsi" w:hAnsiTheme="majorHAnsi" w:cstheme="majorHAnsi"/>
                <w:iCs/>
                <w:u w:val="single"/>
              </w:rPr>
              <w:t>įrenginiai</w:t>
            </w:r>
            <w:r w:rsidRPr="00405DEC">
              <w:rPr>
                <w:rFonts w:asciiTheme="majorHAnsi" w:hAnsiTheme="majorHAnsi" w:cstheme="majorHAnsi"/>
                <w:iCs/>
              </w:rPr>
              <w:t xml:space="preserve"> ir kanalizacijos sistemos),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ir kuriam nustatyti papildomų aplinkosauginių reikalavimų pirkimo dokumentuose neprivaloma.</w:t>
            </w:r>
          </w:p>
        </w:tc>
      </w:tr>
    </w:tbl>
    <w:p w14:paraId="3A314D62" w14:textId="77777777" w:rsidR="00525550" w:rsidRDefault="00525550" w:rsidP="00525550">
      <w:pPr>
        <w:spacing w:after="0"/>
        <w:jc w:val="right"/>
        <w:rPr>
          <w:rFonts w:asciiTheme="majorHAnsi" w:hAnsiTheme="majorHAnsi" w:cstheme="majorHAnsi"/>
        </w:rPr>
      </w:pPr>
    </w:p>
    <w:p w14:paraId="6685B833" w14:textId="77777777" w:rsidR="008C36FF" w:rsidRDefault="008C36FF" w:rsidP="00525550">
      <w:pPr>
        <w:spacing w:after="0"/>
        <w:jc w:val="right"/>
        <w:rPr>
          <w:rFonts w:asciiTheme="majorHAnsi" w:hAnsiTheme="majorHAnsi" w:cstheme="majorHAnsi"/>
        </w:rPr>
      </w:pPr>
    </w:p>
    <w:p w14:paraId="2824373E" w14:textId="77777777" w:rsidR="008F1748" w:rsidRDefault="008F1748" w:rsidP="00525550">
      <w:pPr>
        <w:spacing w:after="0"/>
        <w:jc w:val="right"/>
        <w:rPr>
          <w:rFonts w:asciiTheme="majorHAnsi" w:hAnsiTheme="majorHAnsi" w:cstheme="majorHAnsi"/>
        </w:rPr>
      </w:pPr>
    </w:p>
    <w:p w14:paraId="02072CD0" w14:textId="77777777" w:rsidR="008F1748" w:rsidRDefault="008F1748" w:rsidP="00525550">
      <w:pPr>
        <w:spacing w:after="0"/>
        <w:jc w:val="right"/>
        <w:rPr>
          <w:rFonts w:asciiTheme="majorHAnsi" w:hAnsiTheme="majorHAnsi" w:cstheme="majorHAnsi"/>
        </w:rPr>
      </w:pPr>
    </w:p>
    <w:p w14:paraId="315BC128" w14:textId="77777777" w:rsidR="008F1748" w:rsidRDefault="008F1748" w:rsidP="00525550">
      <w:pPr>
        <w:spacing w:after="0"/>
        <w:jc w:val="right"/>
        <w:rPr>
          <w:rFonts w:asciiTheme="majorHAnsi" w:hAnsiTheme="majorHAnsi" w:cstheme="majorHAnsi"/>
        </w:rPr>
      </w:pPr>
    </w:p>
    <w:p w14:paraId="2C8EC97B" w14:textId="684EC801" w:rsidR="00441C21" w:rsidRPr="00964AE1" w:rsidRDefault="00441C21" w:rsidP="00525550">
      <w:pPr>
        <w:spacing w:after="0"/>
        <w:jc w:val="right"/>
        <w:rPr>
          <w:rFonts w:asciiTheme="majorHAnsi" w:hAnsiTheme="majorHAnsi" w:cstheme="majorHAnsi"/>
        </w:rPr>
      </w:pPr>
      <w:r>
        <w:rPr>
          <w:rFonts w:asciiTheme="majorHAnsi" w:hAnsiTheme="majorHAnsi" w:cstheme="majorHAnsi"/>
        </w:rPr>
        <w:t xml:space="preserve">Lentelė Nr.2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984"/>
        <w:gridCol w:w="3686"/>
        <w:gridCol w:w="3685"/>
      </w:tblGrid>
      <w:tr w:rsidR="00E463FA" w:rsidRPr="00FB6F73" w14:paraId="5650B7A9" w14:textId="38D75479" w:rsidTr="00347922">
        <w:trPr>
          <w:trHeight w:val="1058"/>
          <w:tblHeader/>
        </w:trPr>
        <w:tc>
          <w:tcPr>
            <w:tcW w:w="568" w:type="dxa"/>
            <w:tcBorders>
              <w:top w:val="single" w:sz="4" w:space="0" w:color="auto"/>
            </w:tcBorders>
            <w:vAlign w:val="center"/>
          </w:tcPr>
          <w:p w14:paraId="7CD44ABF" w14:textId="28E0E013" w:rsidR="00E463FA" w:rsidRPr="00166101" w:rsidRDefault="00E463FA" w:rsidP="00934173">
            <w:pPr>
              <w:spacing w:after="0"/>
              <w:ind w:firstLine="34"/>
              <w:jc w:val="center"/>
              <w:rPr>
                <w:rFonts w:asciiTheme="majorHAnsi" w:hAnsiTheme="majorHAnsi" w:cstheme="majorHAnsi"/>
                <w:b/>
              </w:rPr>
            </w:pPr>
            <w:r w:rsidRPr="00166101">
              <w:rPr>
                <w:rFonts w:asciiTheme="majorHAnsi" w:hAnsiTheme="majorHAnsi" w:cstheme="majorHAnsi"/>
                <w:b/>
              </w:rPr>
              <w:lastRenderedPageBreak/>
              <w:t>Ei</w:t>
            </w:r>
            <w:r>
              <w:rPr>
                <w:rFonts w:asciiTheme="majorHAnsi" w:hAnsiTheme="majorHAnsi" w:cstheme="majorHAnsi"/>
                <w:b/>
              </w:rPr>
              <w:t xml:space="preserve">l. </w:t>
            </w:r>
            <w:r w:rsidRPr="00166101">
              <w:rPr>
                <w:rFonts w:asciiTheme="majorHAnsi" w:hAnsiTheme="majorHAnsi" w:cstheme="majorHAnsi"/>
                <w:b/>
              </w:rPr>
              <w:t>Nr.</w:t>
            </w:r>
          </w:p>
        </w:tc>
        <w:tc>
          <w:tcPr>
            <w:tcW w:w="1984" w:type="dxa"/>
            <w:tcBorders>
              <w:top w:val="single" w:sz="4" w:space="0" w:color="auto"/>
            </w:tcBorders>
            <w:vAlign w:val="center"/>
          </w:tcPr>
          <w:p w14:paraId="77448422" w14:textId="77777777" w:rsidR="00E463FA" w:rsidRPr="00166101" w:rsidRDefault="00E463FA" w:rsidP="00934173">
            <w:pPr>
              <w:spacing w:after="0"/>
              <w:ind w:firstLine="34"/>
              <w:jc w:val="center"/>
              <w:rPr>
                <w:rFonts w:asciiTheme="majorHAnsi" w:hAnsiTheme="majorHAnsi" w:cstheme="majorHAnsi"/>
                <w:b/>
              </w:rPr>
            </w:pPr>
            <w:r w:rsidRPr="00166101">
              <w:rPr>
                <w:rFonts w:asciiTheme="majorHAnsi" w:hAnsiTheme="majorHAnsi" w:cstheme="majorHAnsi"/>
                <w:b/>
              </w:rPr>
              <w:t>Rodiklis</w:t>
            </w:r>
          </w:p>
        </w:tc>
        <w:tc>
          <w:tcPr>
            <w:tcW w:w="7371" w:type="dxa"/>
            <w:gridSpan w:val="2"/>
            <w:tcBorders>
              <w:top w:val="single" w:sz="4" w:space="0" w:color="auto"/>
            </w:tcBorders>
            <w:vAlign w:val="center"/>
          </w:tcPr>
          <w:p w14:paraId="71756707" w14:textId="69440783" w:rsidR="00E463FA" w:rsidRDefault="00E463FA" w:rsidP="00BC7C21">
            <w:pPr>
              <w:spacing w:after="0"/>
              <w:ind w:firstLine="34"/>
              <w:jc w:val="center"/>
              <w:rPr>
                <w:rFonts w:asciiTheme="majorHAnsi" w:hAnsiTheme="majorHAnsi" w:cstheme="majorHAnsi"/>
                <w:b/>
              </w:rPr>
            </w:pPr>
            <w:r w:rsidRPr="00166101">
              <w:rPr>
                <w:rFonts w:asciiTheme="majorHAnsi" w:hAnsiTheme="majorHAnsi" w:cstheme="majorHAnsi"/>
                <w:b/>
              </w:rPr>
              <w:t xml:space="preserve">Parametrai skirti </w:t>
            </w:r>
            <w:r w:rsidRPr="00166101">
              <w:rPr>
                <w:rFonts w:asciiTheme="majorHAnsi" w:hAnsiTheme="majorHAnsi" w:cstheme="majorHAnsi"/>
                <w:b/>
                <w:lang w:eastAsia="lt-LT"/>
              </w:rPr>
              <w:t>maišykl</w:t>
            </w:r>
            <w:r w:rsidR="00531473">
              <w:rPr>
                <w:rFonts w:asciiTheme="majorHAnsi" w:hAnsiTheme="majorHAnsi" w:cstheme="majorHAnsi"/>
                <w:b/>
                <w:lang w:eastAsia="lt-LT"/>
              </w:rPr>
              <w:t>ei Nr. I</w:t>
            </w:r>
            <w:r w:rsidRPr="00166101">
              <w:rPr>
                <w:rFonts w:asciiTheme="majorHAnsi" w:hAnsiTheme="majorHAnsi" w:cstheme="majorHAnsi"/>
                <w:b/>
                <w:lang w:eastAsia="lt-LT"/>
              </w:rPr>
              <w:t xml:space="preserve"> </w:t>
            </w:r>
            <w:r w:rsidRPr="00166101">
              <w:rPr>
                <w:rFonts w:asciiTheme="majorHAnsi" w:hAnsiTheme="majorHAnsi" w:cstheme="majorHAnsi"/>
                <w:b/>
              </w:rPr>
              <w:t>parinkimui</w:t>
            </w:r>
          </w:p>
          <w:p w14:paraId="37D0656C" w14:textId="090E7B20" w:rsidR="00E463FA" w:rsidRPr="00166101" w:rsidRDefault="00E463FA" w:rsidP="00934173">
            <w:pPr>
              <w:spacing w:after="0"/>
              <w:ind w:firstLine="34"/>
              <w:jc w:val="center"/>
              <w:rPr>
                <w:rFonts w:asciiTheme="majorHAnsi" w:hAnsiTheme="majorHAnsi" w:cstheme="majorHAnsi"/>
                <w:b/>
              </w:rPr>
            </w:pPr>
          </w:p>
        </w:tc>
      </w:tr>
      <w:tr w:rsidR="00E463FA" w:rsidRPr="00FB6F73" w14:paraId="267ED5A9" w14:textId="50CFB44E" w:rsidTr="000D4273">
        <w:trPr>
          <w:trHeight w:hRule="exact" w:val="389"/>
        </w:trPr>
        <w:tc>
          <w:tcPr>
            <w:tcW w:w="568" w:type="dxa"/>
            <w:vAlign w:val="center"/>
          </w:tcPr>
          <w:p w14:paraId="71A2AC34" w14:textId="77777777" w:rsidR="00E463FA" w:rsidRPr="00166101" w:rsidRDefault="00E463FA" w:rsidP="00934173">
            <w:pPr>
              <w:spacing w:after="0"/>
              <w:jc w:val="center"/>
              <w:rPr>
                <w:rFonts w:asciiTheme="majorHAnsi" w:hAnsiTheme="majorHAnsi" w:cstheme="majorHAnsi"/>
                <w:b/>
                <w:bCs/>
              </w:rPr>
            </w:pPr>
            <w:r w:rsidRPr="00166101">
              <w:rPr>
                <w:rFonts w:asciiTheme="majorHAnsi" w:hAnsiTheme="majorHAnsi" w:cstheme="majorHAnsi"/>
                <w:b/>
                <w:bCs/>
              </w:rPr>
              <w:t>1</w:t>
            </w:r>
          </w:p>
        </w:tc>
        <w:tc>
          <w:tcPr>
            <w:tcW w:w="1984" w:type="dxa"/>
            <w:vMerge w:val="restart"/>
            <w:vAlign w:val="center"/>
          </w:tcPr>
          <w:p w14:paraId="08B5309E" w14:textId="77777777" w:rsidR="00E463FA" w:rsidRPr="00166101" w:rsidRDefault="00E463FA" w:rsidP="00934173">
            <w:pPr>
              <w:spacing w:after="0"/>
              <w:jc w:val="center"/>
              <w:rPr>
                <w:rFonts w:asciiTheme="majorHAnsi" w:hAnsiTheme="majorHAnsi" w:cstheme="majorHAnsi"/>
                <w:i/>
              </w:rPr>
            </w:pPr>
            <w:r w:rsidRPr="00166101">
              <w:rPr>
                <w:rFonts w:asciiTheme="majorHAnsi" w:hAnsiTheme="majorHAnsi" w:cstheme="majorHAnsi"/>
                <w:b/>
                <w:i/>
              </w:rPr>
              <w:t xml:space="preserve">Bendrieji </w:t>
            </w:r>
          </w:p>
          <w:p w14:paraId="2A16DC44" w14:textId="77777777" w:rsidR="00E463FA" w:rsidRPr="00166101" w:rsidRDefault="00E463FA" w:rsidP="00934173">
            <w:pPr>
              <w:spacing w:after="0"/>
              <w:ind w:firstLine="34"/>
              <w:jc w:val="center"/>
              <w:rPr>
                <w:rFonts w:asciiTheme="majorHAnsi" w:hAnsiTheme="majorHAnsi" w:cstheme="majorHAnsi"/>
                <w:i/>
              </w:rPr>
            </w:pPr>
            <w:r w:rsidRPr="00166101">
              <w:rPr>
                <w:rFonts w:asciiTheme="majorHAnsi" w:hAnsiTheme="majorHAnsi" w:cstheme="majorHAnsi"/>
                <w:b/>
                <w:i/>
              </w:rPr>
              <w:t xml:space="preserve">techniniai </w:t>
            </w:r>
          </w:p>
          <w:p w14:paraId="4A0CDF64" w14:textId="02CDEF5A" w:rsidR="00E463FA" w:rsidRPr="00166101" w:rsidRDefault="00E463FA" w:rsidP="00934173">
            <w:pPr>
              <w:spacing w:after="0"/>
              <w:jc w:val="center"/>
              <w:rPr>
                <w:rFonts w:asciiTheme="majorHAnsi" w:hAnsiTheme="majorHAnsi" w:cstheme="majorHAnsi"/>
                <w:i/>
              </w:rPr>
            </w:pPr>
            <w:r w:rsidRPr="00166101">
              <w:rPr>
                <w:rFonts w:asciiTheme="majorHAnsi" w:hAnsiTheme="majorHAnsi" w:cstheme="majorHAnsi"/>
                <w:b/>
                <w:i/>
              </w:rPr>
              <w:t>duomenys, reikalavimai</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4B44E688" w14:textId="0ABE72A4" w:rsidR="00E463FA" w:rsidRDefault="00E463FA" w:rsidP="00934173">
            <w:pPr>
              <w:spacing w:after="0" w:line="240" w:lineRule="auto"/>
              <w:rPr>
                <w:rFonts w:asciiTheme="majorHAnsi" w:hAnsiTheme="majorHAnsi" w:cstheme="majorHAnsi"/>
              </w:rPr>
            </w:pPr>
            <w:r>
              <w:rPr>
                <w:rFonts w:asciiTheme="majorHAnsi" w:hAnsiTheme="majorHAnsi" w:cstheme="majorHAnsi"/>
              </w:rPr>
              <w:t>Kiekis- 1vnt.</w:t>
            </w:r>
          </w:p>
        </w:tc>
      </w:tr>
      <w:tr w:rsidR="00E463FA" w:rsidRPr="00FB6F73" w14:paraId="5BAC7270" w14:textId="2D4CD336" w:rsidTr="00646097">
        <w:trPr>
          <w:trHeight w:hRule="exact" w:val="860"/>
        </w:trPr>
        <w:tc>
          <w:tcPr>
            <w:tcW w:w="568" w:type="dxa"/>
            <w:vAlign w:val="center"/>
          </w:tcPr>
          <w:p w14:paraId="6AD78E28" w14:textId="77777777" w:rsidR="00E463FA" w:rsidRPr="00166101" w:rsidRDefault="00E463FA" w:rsidP="00934173">
            <w:pPr>
              <w:spacing w:after="0"/>
              <w:jc w:val="center"/>
              <w:rPr>
                <w:rFonts w:asciiTheme="majorHAnsi" w:hAnsiTheme="majorHAnsi" w:cstheme="majorHAnsi"/>
                <w:b/>
                <w:bCs/>
              </w:rPr>
            </w:pPr>
            <w:r w:rsidRPr="00166101">
              <w:rPr>
                <w:rFonts w:asciiTheme="majorHAnsi" w:hAnsiTheme="majorHAnsi" w:cstheme="majorHAnsi"/>
                <w:b/>
                <w:bCs/>
              </w:rPr>
              <w:t>2</w:t>
            </w:r>
          </w:p>
        </w:tc>
        <w:tc>
          <w:tcPr>
            <w:tcW w:w="1984" w:type="dxa"/>
            <w:vMerge/>
            <w:vAlign w:val="center"/>
          </w:tcPr>
          <w:p w14:paraId="6A758599" w14:textId="77777777" w:rsidR="00E463FA" w:rsidRPr="00166101" w:rsidRDefault="00E463FA" w:rsidP="00934173">
            <w:pPr>
              <w:spacing w:after="0"/>
              <w:jc w:val="center"/>
              <w:rPr>
                <w:rFonts w:asciiTheme="majorHAnsi" w:hAnsiTheme="majorHAnsi" w:cstheme="majorHAnsi"/>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774F965B" w14:textId="58DD27BC" w:rsidR="00E463FA" w:rsidRPr="00166101" w:rsidRDefault="00E463FA" w:rsidP="00934173">
            <w:pPr>
              <w:spacing w:after="0" w:line="240" w:lineRule="auto"/>
              <w:rPr>
                <w:rFonts w:asciiTheme="majorHAnsi" w:hAnsiTheme="majorHAnsi" w:cstheme="majorHAnsi"/>
              </w:rPr>
            </w:pPr>
            <w:r w:rsidRPr="00166101">
              <w:rPr>
                <w:rFonts w:asciiTheme="majorHAnsi" w:hAnsiTheme="majorHAnsi" w:cstheme="majorHAnsi"/>
              </w:rPr>
              <w:t>Darbo aplinka – pirminis</w:t>
            </w:r>
            <w:r>
              <w:rPr>
                <w:rFonts w:asciiTheme="majorHAnsi" w:hAnsiTheme="majorHAnsi" w:cstheme="majorHAnsi"/>
              </w:rPr>
              <w:t xml:space="preserve">, </w:t>
            </w:r>
            <w:r w:rsidRPr="00166101">
              <w:rPr>
                <w:rFonts w:asciiTheme="majorHAnsi" w:hAnsiTheme="majorHAnsi" w:cstheme="majorHAnsi"/>
              </w:rPr>
              <w:t>perteklinis</w:t>
            </w:r>
            <w:r>
              <w:rPr>
                <w:rFonts w:asciiTheme="majorHAnsi" w:hAnsiTheme="majorHAnsi" w:cstheme="majorHAnsi"/>
              </w:rPr>
              <w:t>, pūdytas</w:t>
            </w:r>
            <w:r w:rsidRPr="00166101">
              <w:rPr>
                <w:rFonts w:asciiTheme="majorHAnsi" w:hAnsiTheme="majorHAnsi" w:cstheme="majorHAnsi"/>
              </w:rPr>
              <w:t xml:space="preserve"> dumblas</w:t>
            </w:r>
            <w:r>
              <w:rPr>
                <w:rFonts w:asciiTheme="majorHAnsi" w:hAnsiTheme="majorHAnsi" w:cstheme="majorHAnsi"/>
              </w:rPr>
              <w:t xml:space="preserve"> (sumaišymo talpa prieš centrifugas). </w:t>
            </w:r>
          </w:p>
        </w:tc>
      </w:tr>
      <w:tr w:rsidR="00C73DBC" w:rsidRPr="00FB6F73" w14:paraId="4AD8DE43" w14:textId="434815CC" w:rsidTr="00D2186E">
        <w:trPr>
          <w:trHeight w:hRule="exact" w:val="1004"/>
        </w:trPr>
        <w:tc>
          <w:tcPr>
            <w:tcW w:w="568" w:type="dxa"/>
            <w:vAlign w:val="center"/>
          </w:tcPr>
          <w:p w14:paraId="5859FED1" w14:textId="78FC43B9" w:rsidR="00C73DBC" w:rsidRPr="00166101" w:rsidRDefault="00C73DBC" w:rsidP="00934173">
            <w:pPr>
              <w:spacing w:after="0"/>
              <w:jc w:val="center"/>
              <w:rPr>
                <w:rFonts w:asciiTheme="majorHAnsi" w:hAnsiTheme="majorHAnsi" w:cstheme="majorHAnsi"/>
                <w:b/>
                <w:bCs/>
              </w:rPr>
            </w:pPr>
            <w:r w:rsidRPr="00166101">
              <w:rPr>
                <w:rFonts w:asciiTheme="majorHAnsi" w:hAnsiTheme="majorHAnsi" w:cstheme="majorHAnsi"/>
                <w:b/>
                <w:bCs/>
              </w:rPr>
              <w:t>3</w:t>
            </w:r>
          </w:p>
        </w:tc>
        <w:tc>
          <w:tcPr>
            <w:tcW w:w="1984" w:type="dxa"/>
            <w:vMerge/>
            <w:vAlign w:val="center"/>
          </w:tcPr>
          <w:p w14:paraId="0F916A93" w14:textId="77777777" w:rsidR="00C73DBC" w:rsidRPr="00166101" w:rsidRDefault="00C73DBC" w:rsidP="00934173">
            <w:pPr>
              <w:spacing w:after="0"/>
              <w:jc w:val="center"/>
              <w:rPr>
                <w:rFonts w:asciiTheme="majorHAnsi" w:hAnsiTheme="majorHAnsi" w:cstheme="majorHAnsi"/>
              </w:rPr>
            </w:pPr>
          </w:p>
        </w:tc>
        <w:tc>
          <w:tcPr>
            <w:tcW w:w="3686" w:type="dxa"/>
            <w:tcBorders>
              <w:top w:val="single" w:sz="4" w:space="0" w:color="auto"/>
              <w:left w:val="single" w:sz="4" w:space="0" w:color="auto"/>
              <w:bottom w:val="single" w:sz="4" w:space="0" w:color="auto"/>
              <w:right w:val="single" w:sz="4" w:space="0" w:color="auto"/>
            </w:tcBorders>
            <w:vAlign w:val="center"/>
          </w:tcPr>
          <w:p w14:paraId="58B24A4A" w14:textId="30AE6568" w:rsidR="00C73DBC" w:rsidRPr="00166101" w:rsidRDefault="00031EFC" w:rsidP="00934173">
            <w:pPr>
              <w:spacing w:after="0" w:line="240" w:lineRule="auto"/>
              <w:rPr>
                <w:rFonts w:asciiTheme="majorHAnsi" w:hAnsiTheme="majorHAnsi" w:cstheme="majorHAnsi"/>
              </w:rPr>
            </w:pPr>
            <w:r>
              <w:rPr>
                <w:rFonts w:asciiTheme="majorHAnsi" w:hAnsiTheme="majorHAnsi" w:cstheme="majorHAnsi"/>
              </w:rPr>
              <w:t xml:space="preserve">Darbinė (skysčio) temperatūra intervale nuo 0 iki ne mažiau kaip </w:t>
            </w:r>
            <w:r w:rsidRPr="00166101">
              <w:rPr>
                <w:rFonts w:asciiTheme="majorHAnsi" w:hAnsiTheme="majorHAnsi" w:cstheme="majorHAnsi"/>
              </w:rPr>
              <w:t>40 Cº</w:t>
            </w:r>
          </w:p>
        </w:tc>
        <w:tc>
          <w:tcPr>
            <w:tcW w:w="3685" w:type="dxa"/>
            <w:tcBorders>
              <w:top w:val="single" w:sz="4" w:space="0" w:color="auto"/>
              <w:left w:val="single" w:sz="4" w:space="0" w:color="auto"/>
              <w:bottom w:val="single" w:sz="4" w:space="0" w:color="auto"/>
              <w:right w:val="single" w:sz="4" w:space="0" w:color="auto"/>
            </w:tcBorders>
          </w:tcPr>
          <w:p w14:paraId="3F790CF3" w14:textId="64A915F4" w:rsidR="00C73DBC" w:rsidRPr="00166101" w:rsidRDefault="00E463FA" w:rsidP="00934173">
            <w:pPr>
              <w:spacing w:after="0" w:line="240" w:lineRule="auto"/>
              <w:rPr>
                <w:rFonts w:asciiTheme="majorHAnsi" w:hAnsiTheme="majorHAnsi" w:cstheme="majorHAnsi"/>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C73DBC" w:rsidRPr="00FB6F73" w14:paraId="59DA0950" w14:textId="21F297F4" w:rsidTr="00D2186E">
        <w:trPr>
          <w:trHeight w:hRule="exact" w:val="990"/>
        </w:trPr>
        <w:tc>
          <w:tcPr>
            <w:tcW w:w="568" w:type="dxa"/>
            <w:vAlign w:val="center"/>
          </w:tcPr>
          <w:p w14:paraId="01AF2435" w14:textId="39B222D3" w:rsidR="00C73DBC" w:rsidRPr="00166101" w:rsidRDefault="00C73DBC" w:rsidP="00934173">
            <w:pPr>
              <w:spacing w:after="0"/>
              <w:jc w:val="center"/>
              <w:rPr>
                <w:rFonts w:asciiTheme="majorHAnsi" w:hAnsiTheme="majorHAnsi" w:cstheme="majorHAnsi"/>
                <w:b/>
                <w:bCs/>
              </w:rPr>
            </w:pPr>
            <w:r w:rsidRPr="00166101">
              <w:rPr>
                <w:rFonts w:asciiTheme="majorHAnsi" w:hAnsiTheme="majorHAnsi" w:cstheme="majorHAnsi"/>
                <w:b/>
                <w:bCs/>
              </w:rPr>
              <w:t>4</w:t>
            </w:r>
          </w:p>
        </w:tc>
        <w:tc>
          <w:tcPr>
            <w:tcW w:w="1984" w:type="dxa"/>
            <w:vMerge/>
            <w:vAlign w:val="center"/>
          </w:tcPr>
          <w:p w14:paraId="370CBFD9" w14:textId="77777777" w:rsidR="00C73DBC" w:rsidRPr="00166101" w:rsidRDefault="00C73DBC" w:rsidP="00934173">
            <w:pPr>
              <w:spacing w:after="0"/>
              <w:jc w:val="center"/>
              <w:rPr>
                <w:rFonts w:asciiTheme="majorHAnsi" w:hAnsiTheme="majorHAnsi" w:cstheme="majorHAnsi"/>
                <w:i/>
              </w:rPr>
            </w:pPr>
          </w:p>
        </w:tc>
        <w:tc>
          <w:tcPr>
            <w:tcW w:w="3686" w:type="dxa"/>
            <w:tcBorders>
              <w:top w:val="single" w:sz="4" w:space="0" w:color="auto"/>
              <w:left w:val="single" w:sz="4" w:space="0" w:color="auto"/>
              <w:bottom w:val="single" w:sz="4" w:space="0" w:color="auto"/>
              <w:right w:val="single" w:sz="4" w:space="0" w:color="auto"/>
            </w:tcBorders>
            <w:vAlign w:val="center"/>
          </w:tcPr>
          <w:p w14:paraId="7F28C351" w14:textId="60E9A2CA" w:rsidR="00C73DBC" w:rsidRPr="00166101" w:rsidRDefault="00C73DBC" w:rsidP="00934173">
            <w:pPr>
              <w:spacing w:after="0" w:line="240" w:lineRule="auto"/>
              <w:rPr>
                <w:rFonts w:asciiTheme="majorHAnsi" w:hAnsiTheme="majorHAnsi" w:cstheme="majorHAnsi"/>
              </w:rPr>
            </w:pPr>
            <w:r w:rsidRPr="00166101">
              <w:rPr>
                <w:rFonts w:asciiTheme="majorHAnsi" w:hAnsiTheme="majorHAnsi" w:cstheme="majorHAnsi"/>
              </w:rPr>
              <w:t>Sparnuotės</w:t>
            </w:r>
            <w:r>
              <w:rPr>
                <w:rFonts w:asciiTheme="majorHAnsi" w:hAnsiTheme="majorHAnsi" w:cstheme="majorHAnsi"/>
              </w:rPr>
              <w:t>: m</w:t>
            </w:r>
            <w:r w:rsidRPr="00166101">
              <w:rPr>
                <w:rFonts w:asciiTheme="majorHAnsi" w:hAnsiTheme="majorHAnsi" w:cstheme="majorHAnsi"/>
              </w:rPr>
              <w:t xml:space="preserve">enčių skaičius – </w:t>
            </w:r>
            <w:r>
              <w:rPr>
                <w:rFonts w:asciiTheme="majorHAnsi" w:hAnsiTheme="majorHAnsi" w:cstheme="majorHAnsi"/>
              </w:rPr>
              <w:t>2</w:t>
            </w:r>
            <w:r w:rsidR="000C67C0">
              <w:rPr>
                <w:rFonts w:asciiTheme="majorHAnsi" w:hAnsiTheme="majorHAnsi" w:cstheme="majorHAnsi"/>
              </w:rPr>
              <w:t xml:space="preserve"> arba 3</w:t>
            </w:r>
            <w:r>
              <w:rPr>
                <w:rFonts w:asciiTheme="majorHAnsi" w:hAnsiTheme="majorHAnsi" w:cstheme="majorHAnsi"/>
              </w:rPr>
              <w:t xml:space="preserve">; </w:t>
            </w:r>
          </w:p>
        </w:tc>
        <w:tc>
          <w:tcPr>
            <w:tcW w:w="3685" w:type="dxa"/>
            <w:tcBorders>
              <w:top w:val="single" w:sz="4" w:space="0" w:color="auto"/>
              <w:left w:val="single" w:sz="4" w:space="0" w:color="auto"/>
              <w:bottom w:val="single" w:sz="4" w:space="0" w:color="auto"/>
              <w:right w:val="single" w:sz="4" w:space="0" w:color="auto"/>
            </w:tcBorders>
          </w:tcPr>
          <w:p w14:paraId="72BC1EAA" w14:textId="298710D6" w:rsidR="00C73DBC" w:rsidRPr="00166101" w:rsidRDefault="00E463FA" w:rsidP="00934173">
            <w:pPr>
              <w:spacing w:after="0" w:line="240" w:lineRule="auto"/>
              <w:rPr>
                <w:rFonts w:asciiTheme="majorHAnsi" w:hAnsiTheme="majorHAnsi" w:cstheme="majorHAnsi"/>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C73DBC" w:rsidRPr="00FB6F73" w14:paraId="22C8C6E0" w14:textId="77777777" w:rsidTr="00D2186E">
        <w:trPr>
          <w:trHeight w:hRule="exact" w:val="990"/>
        </w:trPr>
        <w:tc>
          <w:tcPr>
            <w:tcW w:w="568" w:type="dxa"/>
            <w:vAlign w:val="center"/>
          </w:tcPr>
          <w:p w14:paraId="60AB8809" w14:textId="354174FA" w:rsidR="00C73DBC" w:rsidRPr="00166101" w:rsidRDefault="00C73DBC" w:rsidP="00934173">
            <w:pPr>
              <w:spacing w:after="0"/>
              <w:jc w:val="center"/>
              <w:rPr>
                <w:rFonts w:asciiTheme="majorHAnsi" w:hAnsiTheme="majorHAnsi" w:cstheme="majorHAnsi"/>
                <w:b/>
                <w:bCs/>
              </w:rPr>
            </w:pPr>
            <w:r>
              <w:rPr>
                <w:rFonts w:asciiTheme="majorHAnsi" w:hAnsiTheme="majorHAnsi" w:cstheme="majorHAnsi"/>
                <w:b/>
                <w:bCs/>
              </w:rPr>
              <w:t>5</w:t>
            </w:r>
          </w:p>
        </w:tc>
        <w:tc>
          <w:tcPr>
            <w:tcW w:w="1984" w:type="dxa"/>
            <w:vMerge/>
            <w:vAlign w:val="center"/>
          </w:tcPr>
          <w:p w14:paraId="2F8EB423" w14:textId="77777777" w:rsidR="00C73DBC" w:rsidRPr="00166101" w:rsidRDefault="00C73DBC" w:rsidP="00934173">
            <w:pPr>
              <w:spacing w:after="0"/>
              <w:jc w:val="center"/>
              <w:rPr>
                <w:rFonts w:asciiTheme="majorHAnsi" w:hAnsiTheme="majorHAnsi" w:cstheme="majorHAnsi"/>
                <w:i/>
              </w:rPr>
            </w:pPr>
          </w:p>
        </w:tc>
        <w:tc>
          <w:tcPr>
            <w:tcW w:w="3686" w:type="dxa"/>
            <w:tcBorders>
              <w:top w:val="single" w:sz="4" w:space="0" w:color="auto"/>
              <w:left w:val="single" w:sz="4" w:space="0" w:color="auto"/>
              <w:bottom w:val="single" w:sz="4" w:space="0" w:color="auto"/>
              <w:right w:val="single" w:sz="4" w:space="0" w:color="auto"/>
            </w:tcBorders>
            <w:vAlign w:val="center"/>
          </w:tcPr>
          <w:p w14:paraId="10A167A7" w14:textId="6F13427F" w:rsidR="00C73DBC" w:rsidRPr="00166101" w:rsidRDefault="00C73DBC" w:rsidP="00934173">
            <w:pPr>
              <w:spacing w:after="0" w:line="240" w:lineRule="auto"/>
              <w:rPr>
                <w:rFonts w:asciiTheme="majorHAnsi" w:hAnsiTheme="majorHAnsi" w:cstheme="majorHAnsi"/>
              </w:rPr>
            </w:pPr>
            <w:r w:rsidRPr="00953BF3">
              <w:rPr>
                <w:rFonts w:asciiTheme="majorHAnsi" w:hAnsiTheme="majorHAnsi" w:cstheme="majorHAnsi"/>
              </w:rPr>
              <w:t>Sparnuotės skersmuo</w:t>
            </w:r>
            <w:r>
              <w:rPr>
                <w:rFonts w:asciiTheme="majorHAnsi" w:hAnsiTheme="majorHAnsi" w:cstheme="majorHAnsi"/>
              </w:rPr>
              <w:t xml:space="preserve">- </w:t>
            </w:r>
            <w:r w:rsidR="00B50CD0">
              <w:rPr>
                <w:rFonts w:asciiTheme="majorHAnsi" w:hAnsiTheme="majorHAnsi" w:cstheme="majorHAnsi"/>
              </w:rPr>
              <w:t xml:space="preserve">500 </w:t>
            </w:r>
            <w:r w:rsidRPr="00166101">
              <w:rPr>
                <w:rFonts w:asciiTheme="majorHAnsi" w:hAnsiTheme="majorHAnsi" w:cstheme="majorHAnsi"/>
              </w:rPr>
              <w:t>mm</w:t>
            </w:r>
            <w:r w:rsidR="00B50CD0">
              <w:rPr>
                <w:rFonts w:asciiTheme="majorHAnsi" w:hAnsiTheme="majorHAnsi" w:cstheme="majorHAnsi"/>
              </w:rPr>
              <w:t xml:space="preserve"> </w:t>
            </w:r>
            <w:r w:rsidR="00B50CD0" w:rsidRPr="00166101">
              <w:rPr>
                <w:rFonts w:asciiTheme="majorHAnsi" w:hAnsiTheme="majorHAnsi" w:cstheme="majorHAnsi"/>
              </w:rPr>
              <w:t>± 5%</w:t>
            </w:r>
          </w:p>
        </w:tc>
        <w:tc>
          <w:tcPr>
            <w:tcW w:w="3685" w:type="dxa"/>
            <w:tcBorders>
              <w:top w:val="single" w:sz="4" w:space="0" w:color="auto"/>
              <w:left w:val="single" w:sz="4" w:space="0" w:color="auto"/>
              <w:bottom w:val="single" w:sz="4" w:space="0" w:color="auto"/>
              <w:right w:val="single" w:sz="4" w:space="0" w:color="auto"/>
            </w:tcBorders>
          </w:tcPr>
          <w:p w14:paraId="1B122958" w14:textId="57AFF6DC" w:rsidR="00C73DBC" w:rsidRPr="00166101" w:rsidRDefault="00E463FA" w:rsidP="00934173">
            <w:pPr>
              <w:spacing w:after="0" w:line="240" w:lineRule="auto"/>
              <w:rPr>
                <w:rFonts w:asciiTheme="majorHAnsi" w:hAnsiTheme="majorHAnsi" w:cstheme="majorHAnsi"/>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C73DBC" w:rsidRPr="00FB6F73" w14:paraId="0231E7AB" w14:textId="35F15459" w:rsidTr="00D2186E">
        <w:trPr>
          <w:trHeight w:hRule="exact" w:val="989"/>
        </w:trPr>
        <w:tc>
          <w:tcPr>
            <w:tcW w:w="568" w:type="dxa"/>
            <w:vAlign w:val="center"/>
          </w:tcPr>
          <w:p w14:paraId="1CA42AE4" w14:textId="3195C418" w:rsidR="00C73DBC" w:rsidRPr="00166101" w:rsidRDefault="00C73DBC" w:rsidP="00AB695D">
            <w:pPr>
              <w:spacing w:after="0"/>
              <w:jc w:val="center"/>
              <w:rPr>
                <w:rFonts w:asciiTheme="majorHAnsi" w:hAnsiTheme="majorHAnsi" w:cstheme="majorHAnsi"/>
                <w:b/>
                <w:bCs/>
              </w:rPr>
            </w:pPr>
            <w:r w:rsidRPr="00166101">
              <w:rPr>
                <w:rFonts w:asciiTheme="majorHAnsi" w:hAnsiTheme="majorHAnsi" w:cstheme="majorHAnsi"/>
                <w:b/>
                <w:bCs/>
              </w:rPr>
              <w:t>6</w:t>
            </w:r>
          </w:p>
        </w:tc>
        <w:tc>
          <w:tcPr>
            <w:tcW w:w="1984" w:type="dxa"/>
            <w:vMerge/>
            <w:vAlign w:val="center"/>
          </w:tcPr>
          <w:p w14:paraId="610E24B9" w14:textId="77777777" w:rsidR="00C73DBC" w:rsidRPr="00166101" w:rsidRDefault="00C73DBC" w:rsidP="00AB695D">
            <w:pPr>
              <w:spacing w:after="0"/>
              <w:jc w:val="center"/>
              <w:rPr>
                <w:rFonts w:asciiTheme="majorHAnsi" w:hAnsiTheme="majorHAnsi" w:cstheme="majorHAnsi"/>
              </w:rPr>
            </w:pPr>
          </w:p>
        </w:tc>
        <w:tc>
          <w:tcPr>
            <w:tcW w:w="3686" w:type="dxa"/>
            <w:tcBorders>
              <w:top w:val="single" w:sz="4" w:space="0" w:color="auto"/>
              <w:left w:val="single" w:sz="4" w:space="0" w:color="auto"/>
              <w:bottom w:val="single" w:sz="4" w:space="0" w:color="auto"/>
              <w:right w:val="single" w:sz="4" w:space="0" w:color="auto"/>
            </w:tcBorders>
            <w:vAlign w:val="center"/>
          </w:tcPr>
          <w:p w14:paraId="76A3BA60" w14:textId="61E6349C" w:rsidR="00C73DBC" w:rsidRPr="00166101" w:rsidRDefault="00C73DBC" w:rsidP="00AB695D">
            <w:pPr>
              <w:spacing w:after="0" w:line="240" w:lineRule="auto"/>
              <w:rPr>
                <w:rFonts w:asciiTheme="majorHAnsi" w:hAnsiTheme="majorHAnsi" w:cstheme="majorHAnsi"/>
              </w:rPr>
            </w:pPr>
            <w:r>
              <w:rPr>
                <w:rFonts w:asciiTheme="majorHAnsi" w:hAnsiTheme="majorHAnsi" w:cstheme="majorHAnsi"/>
              </w:rPr>
              <w:t>A</w:t>
            </w:r>
            <w:r w:rsidRPr="00166101">
              <w:rPr>
                <w:rFonts w:asciiTheme="majorHAnsi" w:hAnsiTheme="majorHAnsi" w:cstheme="majorHAnsi"/>
              </w:rPr>
              <w:t xml:space="preserve">psisukimų skaičius - </w:t>
            </w:r>
            <w:r>
              <w:rPr>
                <w:rFonts w:asciiTheme="majorHAnsi" w:hAnsiTheme="majorHAnsi" w:cstheme="majorHAnsi"/>
              </w:rPr>
              <w:t>310</w:t>
            </w:r>
            <w:r w:rsidRPr="00166101">
              <w:rPr>
                <w:rFonts w:asciiTheme="majorHAnsi" w:hAnsiTheme="majorHAnsi" w:cstheme="majorHAnsi"/>
              </w:rPr>
              <w:t xml:space="preserve"> min</w:t>
            </w:r>
            <w:r w:rsidRPr="00166101">
              <w:rPr>
                <w:rFonts w:asciiTheme="majorHAnsi" w:hAnsiTheme="majorHAnsi" w:cstheme="majorHAnsi"/>
                <w:vertAlign w:val="superscript"/>
              </w:rPr>
              <w:t>-1</w:t>
            </w:r>
            <w:r w:rsidRPr="00166101">
              <w:rPr>
                <w:rFonts w:asciiTheme="majorHAnsi" w:hAnsiTheme="majorHAnsi" w:cstheme="majorHAnsi"/>
              </w:rPr>
              <w:t>± 5%</w:t>
            </w:r>
          </w:p>
        </w:tc>
        <w:tc>
          <w:tcPr>
            <w:tcW w:w="3685" w:type="dxa"/>
            <w:tcBorders>
              <w:top w:val="single" w:sz="4" w:space="0" w:color="auto"/>
              <w:left w:val="single" w:sz="4" w:space="0" w:color="auto"/>
              <w:bottom w:val="single" w:sz="4" w:space="0" w:color="auto"/>
              <w:right w:val="single" w:sz="4" w:space="0" w:color="auto"/>
            </w:tcBorders>
          </w:tcPr>
          <w:p w14:paraId="063DA617" w14:textId="41E44B04" w:rsidR="00C73DBC" w:rsidRPr="00166101" w:rsidRDefault="00E463FA" w:rsidP="00AB695D">
            <w:pPr>
              <w:spacing w:after="0" w:line="240" w:lineRule="auto"/>
              <w:rPr>
                <w:rFonts w:asciiTheme="majorHAnsi" w:hAnsiTheme="majorHAnsi" w:cstheme="majorHAnsi"/>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C73DBC" w:rsidRPr="00FB6F73" w14:paraId="2C7F5B36" w14:textId="77777777" w:rsidTr="00D2186E">
        <w:trPr>
          <w:trHeight w:hRule="exact" w:val="1004"/>
        </w:trPr>
        <w:tc>
          <w:tcPr>
            <w:tcW w:w="568" w:type="dxa"/>
            <w:vAlign w:val="center"/>
          </w:tcPr>
          <w:p w14:paraId="3531353F" w14:textId="59909001" w:rsidR="00C73DBC" w:rsidRPr="00166101" w:rsidRDefault="00C73DBC" w:rsidP="00AB695D">
            <w:pPr>
              <w:spacing w:after="0"/>
              <w:jc w:val="center"/>
              <w:rPr>
                <w:rFonts w:asciiTheme="majorHAnsi" w:hAnsiTheme="majorHAnsi" w:cstheme="majorHAnsi"/>
                <w:b/>
                <w:bCs/>
              </w:rPr>
            </w:pPr>
            <w:r w:rsidRPr="00166101">
              <w:rPr>
                <w:rFonts w:asciiTheme="majorHAnsi" w:hAnsiTheme="majorHAnsi" w:cstheme="majorHAnsi"/>
                <w:b/>
                <w:bCs/>
              </w:rPr>
              <w:t>7</w:t>
            </w:r>
          </w:p>
        </w:tc>
        <w:tc>
          <w:tcPr>
            <w:tcW w:w="1984" w:type="dxa"/>
            <w:vMerge/>
            <w:vAlign w:val="center"/>
          </w:tcPr>
          <w:p w14:paraId="3BD47001" w14:textId="77777777" w:rsidR="00C73DBC" w:rsidRPr="00166101" w:rsidRDefault="00C73DBC" w:rsidP="00AB695D">
            <w:pPr>
              <w:spacing w:after="0"/>
              <w:jc w:val="center"/>
              <w:rPr>
                <w:rFonts w:asciiTheme="majorHAnsi" w:hAnsiTheme="majorHAnsi" w:cstheme="majorHAnsi"/>
              </w:rPr>
            </w:pPr>
          </w:p>
        </w:tc>
        <w:tc>
          <w:tcPr>
            <w:tcW w:w="3686" w:type="dxa"/>
            <w:tcBorders>
              <w:top w:val="single" w:sz="4" w:space="0" w:color="auto"/>
              <w:left w:val="single" w:sz="4" w:space="0" w:color="auto"/>
              <w:bottom w:val="single" w:sz="4" w:space="0" w:color="auto"/>
              <w:right w:val="single" w:sz="4" w:space="0" w:color="auto"/>
            </w:tcBorders>
            <w:vAlign w:val="center"/>
          </w:tcPr>
          <w:p w14:paraId="5FD9A017" w14:textId="3421231D" w:rsidR="00C73DBC" w:rsidRDefault="00C73DBC" w:rsidP="00AB695D">
            <w:pPr>
              <w:spacing w:after="0" w:line="240" w:lineRule="auto"/>
              <w:rPr>
                <w:rFonts w:asciiTheme="majorHAnsi" w:hAnsiTheme="majorHAnsi" w:cstheme="majorHAnsi"/>
              </w:rPr>
            </w:pPr>
            <w:r w:rsidRPr="00953BF3">
              <w:rPr>
                <w:rFonts w:asciiTheme="majorHAnsi" w:hAnsiTheme="majorHAnsi" w:cstheme="majorHAnsi"/>
                <w:bCs/>
              </w:rPr>
              <w:t>Maišyklės maišymo galia</w:t>
            </w:r>
            <w:r w:rsidR="000C67C0">
              <w:rPr>
                <w:rFonts w:asciiTheme="majorHAnsi" w:hAnsiTheme="majorHAnsi" w:cstheme="majorHAnsi"/>
                <w:bCs/>
              </w:rPr>
              <w:t xml:space="preserve"> (N)</w:t>
            </w:r>
            <w:r w:rsidRPr="00953BF3">
              <w:rPr>
                <w:rFonts w:asciiTheme="majorHAnsi" w:hAnsiTheme="majorHAnsi" w:cstheme="majorHAnsi"/>
                <w:bCs/>
              </w:rPr>
              <w:t xml:space="preserve"> </w:t>
            </w:r>
            <w:r>
              <w:rPr>
                <w:rFonts w:asciiTheme="majorHAnsi" w:hAnsiTheme="majorHAnsi" w:cstheme="majorHAnsi"/>
                <w:bCs/>
              </w:rPr>
              <w:t xml:space="preserve">– </w:t>
            </w:r>
            <w:r w:rsidR="000C67C0">
              <w:rPr>
                <w:rFonts w:asciiTheme="majorHAnsi" w:hAnsiTheme="majorHAnsi" w:cstheme="majorHAnsi"/>
                <w:bCs/>
              </w:rPr>
              <w:t xml:space="preserve">770 iki </w:t>
            </w:r>
            <w:r>
              <w:rPr>
                <w:rFonts w:asciiTheme="majorHAnsi" w:hAnsiTheme="majorHAnsi" w:cstheme="majorHAnsi"/>
                <w:bCs/>
              </w:rPr>
              <w:t>830</w:t>
            </w:r>
          </w:p>
        </w:tc>
        <w:tc>
          <w:tcPr>
            <w:tcW w:w="3685" w:type="dxa"/>
            <w:tcBorders>
              <w:top w:val="single" w:sz="4" w:space="0" w:color="auto"/>
              <w:left w:val="single" w:sz="4" w:space="0" w:color="auto"/>
              <w:bottom w:val="single" w:sz="4" w:space="0" w:color="auto"/>
              <w:right w:val="single" w:sz="4" w:space="0" w:color="auto"/>
            </w:tcBorders>
          </w:tcPr>
          <w:p w14:paraId="3ADF885E" w14:textId="08F2A7B4" w:rsidR="00C73DBC" w:rsidRPr="00166101" w:rsidRDefault="00E463FA" w:rsidP="00AB695D">
            <w:pPr>
              <w:spacing w:after="0" w:line="240" w:lineRule="auto"/>
              <w:rPr>
                <w:rFonts w:asciiTheme="majorHAnsi" w:hAnsiTheme="majorHAnsi" w:cstheme="majorHAnsi"/>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C73DBC" w:rsidRPr="00FB6F73" w14:paraId="72345145" w14:textId="061965F9" w:rsidTr="00D2186E">
        <w:trPr>
          <w:trHeight w:hRule="exact" w:val="990"/>
        </w:trPr>
        <w:tc>
          <w:tcPr>
            <w:tcW w:w="568" w:type="dxa"/>
            <w:vAlign w:val="center"/>
          </w:tcPr>
          <w:p w14:paraId="4F914916" w14:textId="5A45650F" w:rsidR="00C73DBC" w:rsidRPr="00166101" w:rsidRDefault="00C73DBC" w:rsidP="00AB695D">
            <w:pPr>
              <w:spacing w:after="0"/>
              <w:jc w:val="center"/>
              <w:rPr>
                <w:rFonts w:asciiTheme="majorHAnsi" w:hAnsiTheme="majorHAnsi" w:cstheme="majorHAnsi"/>
                <w:b/>
                <w:bCs/>
              </w:rPr>
            </w:pPr>
            <w:r w:rsidRPr="00166101">
              <w:rPr>
                <w:rFonts w:asciiTheme="majorHAnsi" w:hAnsiTheme="majorHAnsi" w:cstheme="majorHAnsi"/>
                <w:b/>
                <w:bCs/>
              </w:rPr>
              <w:t>8</w:t>
            </w:r>
          </w:p>
        </w:tc>
        <w:tc>
          <w:tcPr>
            <w:tcW w:w="1984" w:type="dxa"/>
            <w:vMerge/>
            <w:vAlign w:val="center"/>
          </w:tcPr>
          <w:p w14:paraId="13ADB327" w14:textId="77777777" w:rsidR="00C73DBC" w:rsidRPr="00166101" w:rsidRDefault="00C73DBC" w:rsidP="00AB695D">
            <w:pPr>
              <w:spacing w:after="0"/>
              <w:jc w:val="center"/>
              <w:rPr>
                <w:rFonts w:asciiTheme="majorHAnsi" w:hAnsiTheme="majorHAnsi" w:cstheme="majorHAnsi"/>
              </w:rPr>
            </w:pPr>
          </w:p>
        </w:tc>
        <w:tc>
          <w:tcPr>
            <w:tcW w:w="3686" w:type="dxa"/>
            <w:tcBorders>
              <w:top w:val="single" w:sz="4" w:space="0" w:color="auto"/>
              <w:left w:val="single" w:sz="4" w:space="0" w:color="auto"/>
              <w:bottom w:val="single" w:sz="2" w:space="0" w:color="auto"/>
              <w:right w:val="single" w:sz="4" w:space="0" w:color="auto"/>
            </w:tcBorders>
            <w:vAlign w:val="center"/>
          </w:tcPr>
          <w:p w14:paraId="09BEA7B4" w14:textId="2A8026B2" w:rsidR="00C73DBC" w:rsidRPr="000D1540" w:rsidRDefault="00C73DBC" w:rsidP="00E463FA">
            <w:pPr>
              <w:spacing w:after="0" w:line="240" w:lineRule="auto"/>
              <w:ind w:firstLine="34"/>
              <w:rPr>
                <w:rFonts w:asciiTheme="majorHAnsi" w:hAnsiTheme="majorHAnsi" w:cstheme="majorHAnsi"/>
              </w:rPr>
            </w:pPr>
            <w:r w:rsidRPr="000D1540">
              <w:rPr>
                <w:rFonts w:asciiTheme="majorHAnsi" w:hAnsiTheme="majorHAnsi" w:cstheme="majorHAnsi"/>
              </w:rPr>
              <w:t>Sparnuotės tipas - su savaime nusivalančia galvute iš nerūdijančio plieno</w:t>
            </w:r>
          </w:p>
        </w:tc>
        <w:tc>
          <w:tcPr>
            <w:tcW w:w="3685" w:type="dxa"/>
            <w:tcBorders>
              <w:top w:val="single" w:sz="4" w:space="0" w:color="auto"/>
              <w:left w:val="single" w:sz="4" w:space="0" w:color="auto"/>
              <w:bottom w:val="single" w:sz="2" w:space="0" w:color="auto"/>
              <w:right w:val="single" w:sz="4" w:space="0" w:color="auto"/>
            </w:tcBorders>
          </w:tcPr>
          <w:p w14:paraId="1769BBFB" w14:textId="50090CDD" w:rsidR="00C73DBC" w:rsidRPr="00166101" w:rsidRDefault="00E463FA" w:rsidP="00AB695D">
            <w:pPr>
              <w:spacing w:after="0" w:line="240" w:lineRule="auto"/>
              <w:ind w:firstLine="34"/>
              <w:rPr>
                <w:rFonts w:asciiTheme="majorHAnsi" w:hAnsiTheme="majorHAnsi" w:cstheme="majorHAnsi"/>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C73DBC" w:rsidRPr="00FB6F73" w14:paraId="3C6D2840" w14:textId="4E5D3A57" w:rsidTr="00D2186E">
        <w:trPr>
          <w:trHeight w:hRule="exact" w:val="990"/>
        </w:trPr>
        <w:tc>
          <w:tcPr>
            <w:tcW w:w="568" w:type="dxa"/>
            <w:vAlign w:val="center"/>
          </w:tcPr>
          <w:p w14:paraId="5C1EBCB3" w14:textId="28B29861" w:rsidR="00C73DBC" w:rsidRPr="00166101" w:rsidRDefault="00C73DBC" w:rsidP="00AB695D">
            <w:pPr>
              <w:spacing w:after="0"/>
              <w:jc w:val="center"/>
              <w:rPr>
                <w:rFonts w:asciiTheme="majorHAnsi" w:hAnsiTheme="majorHAnsi" w:cstheme="majorHAnsi"/>
                <w:b/>
                <w:bCs/>
              </w:rPr>
            </w:pPr>
            <w:r w:rsidRPr="00166101">
              <w:rPr>
                <w:rFonts w:asciiTheme="majorHAnsi" w:hAnsiTheme="majorHAnsi" w:cstheme="majorHAnsi"/>
                <w:b/>
                <w:bCs/>
              </w:rPr>
              <w:t>9</w:t>
            </w:r>
          </w:p>
        </w:tc>
        <w:tc>
          <w:tcPr>
            <w:tcW w:w="1984" w:type="dxa"/>
            <w:vMerge/>
            <w:vAlign w:val="center"/>
          </w:tcPr>
          <w:p w14:paraId="223A09F4" w14:textId="77777777" w:rsidR="00C73DBC" w:rsidRPr="00166101" w:rsidRDefault="00C73DBC" w:rsidP="00AB695D">
            <w:pPr>
              <w:spacing w:after="0"/>
              <w:jc w:val="center"/>
              <w:rPr>
                <w:rFonts w:asciiTheme="majorHAnsi" w:hAnsiTheme="majorHAnsi" w:cstheme="majorHAnsi"/>
              </w:rPr>
            </w:pPr>
          </w:p>
        </w:tc>
        <w:tc>
          <w:tcPr>
            <w:tcW w:w="3686" w:type="dxa"/>
            <w:tcBorders>
              <w:top w:val="single" w:sz="4" w:space="0" w:color="auto"/>
              <w:left w:val="single" w:sz="4" w:space="0" w:color="auto"/>
              <w:bottom w:val="single" w:sz="2" w:space="0" w:color="auto"/>
              <w:right w:val="single" w:sz="4" w:space="0" w:color="auto"/>
            </w:tcBorders>
            <w:vAlign w:val="center"/>
          </w:tcPr>
          <w:p w14:paraId="279C90D6" w14:textId="2D92FBB6" w:rsidR="00C73DBC" w:rsidRPr="00166101" w:rsidRDefault="00C73DBC" w:rsidP="00AB695D">
            <w:pPr>
              <w:spacing w:after="0" w:line="240" w:lineRule="auto"/>
              <w:ind w:firstLine="34"/>
              <w:rPr>
                <w:rFonts w:asciiTheme="majorHAnsi" w:hAnsiTheme="majorHAnsi" w:cstheme="majorHAnsi"/>
              </w:rPr>
            </w:pPr>
            <w:r w:rsidRPr="00166101">
              <w:rPr>
                <w:rFonts w:asciiTheme="majorHAnsi" w:hAnsiTheme="majorHAnsi" w:cstheme="majorHAnsi"/>
              </w:rPr>
              <w:t>Pavara – reduktorinė</w:t>
            </w:r>
            <w:r>
              <w:rPr>
                <w:rFonts w:asciiTheme="majorHAnsi" w:hAnsiTheme="majorHAnsi" w:cstheme="majorHAnsi"/>
              </w:rPr>
              <w:t xml:space="preserve">, </w:t>
            </w:r>
            <w:r>
              <w:rPr>
                <w:rFonts w:asciiTheme="majorHAnsi" w:hAnsiTheme="majorHAnsi" w:cstheme="majorHAnsi"/>
                <w:iCs/>
              </w:rPr>
              <w:t>t</w:t>
            </w:r>
            <w:r w:rsidRPr="00166101">
              <w:rPr>
                <w:rFonts w:asciiTheme="majorHAnsi" w:hAnsiTheme="majorHAnsi" w:cstheme="majorHAnsi"/>
                <w:iCs/>
              </w:rPr>
              <w:t>epalo/alyvos kamerų skaičius ne mažiau 3 vnt.</w:t>
            </w:r>
          </w:p>
        </w:tc>
        <w:tc>
          <w:tcPr>
            <w:tcW w:w="3685" w:type="dxa"/>
            <w:tcBorders>
              <w:top w:val="single" w:sz="4" w:space="0" w:color="auto"/>
              <w:left w:val="single" w:sz="4" w:space="0" w:color="auto"/>
              <w:bottom w:val="single" w:sz="2" w:space="0" w:color="auto"/>
              <w:right w:val="single" w:sz="4" w:space="0" w:color="auto"/>
            </w:tcBorders>
          </w:tcPr>
          <w:p w14:paraId="6993F13F" w14:textId="5B849268" w:rsidR="00C73DBC" w:rsidRPr="00166101" w:rsidRDefault="00D2186E" w:rsidP="00AB695D">
            <w:pPr>
              <w:spacing w:after="0" w:line="240" w:lineRule="auto"/>
              <w:ind w:firstLine="34"/>
              <w:rPr>
                <w:rFonts w:asciiTheme="majorHAnsi" w:hAnsiTheme="majorHAnsi" w:cstheme="majorHAnsi"/>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C73DBC" w:rsidRPr="00FB6F73" w14:paraId="63741C15" w14:textId="6B9AEF53" w:rsidTr="00D2186E">
        <w:trPr>
          <w:trHeight w:hRule="exact" w:val="1102"/>
        </w:trPr>
        <w:tc>
          <w:tcPr>
            <w:tcW w:w="568" w:type="dxa"/>
            <w:vAlign w:val="center"/>
          </w:tcPr>
          <w:p w14:paraId="42ADF62B" w14:textId="372C8DB8" w:rsidR="00C73DBC" w:rsidRPr="00166101" w:rsidRDefault="00C73DBC" w:rsidP="00AB695D">
            <w:pPr>
              <w:spacing w:after="0"/>
              <w:jc w:val="center"/>
              <w:rPr>
                <w:rFonts w:asciiTheme="majorHAnsi" w:hAnsiTheme="majorHAnsi" w:cstheme="majorHAnsi"/>
                <w:b/>
                <w:bCs/>
              </w:rPr>
            </w:pPr>
            <w:r w:rsidRPr="00166101">
              <w:rPr>
                <w:rFonts w:asciiTheme="majorHAnsi" w:hAnsiTheme="majorHAnsi" w:cstheme="majorHAnsi"/>
                <w:b/>
                <w:bCs/>
              </w:rPr>
              <w:t>10</w:t>
            </w:r>
          </w:p>
        </w:tc>
        <w:tc>
          <w:tcPr>
            <w:tcW w:w="1984" w:type="dxa"/>
            <w:vMerge/>
            <w:vAlign w:val="center"/>
          </w:tcPr>
          <w:p w14:paraId="26C99E13" w14:textId="77777777" w:rsidR="00C73DBC" w:rsidRPr="00166101" w:rsidRDefault="00C73DBC" w:rsidP="00AB695D">
            <w:pPr>
              <w:spacing w:after="0"/>
              <w:jc w:val="center"/>
              <w:rPr>
                <w:rFonts w:asciiTheme="majorHAnsi" w:hAnsiTheme="majorHAnsi" w:cstheme="majorHAnsi"/>
              </w:rPr>
            </w:pPr>
          </w:p>
        </w:tc>
        <w:tc>
          <w:tcPr>
            <w:tcW w:w="3686" w:type="dxa"/>
            <w:tcBorders>
              <w:top w:val="single" w:sz="4" w:space="0" w:color="auto"/>
              <w:left w:val="single" w:sz="4" w:space="0" w:color="auto"/>
              <w:bottom w:val="single" w:sz="2" w:space="0" w:color="auto"/>
              <w:right w:val="single" w:sz="4" w:space="0" w:color="auto"/>
            </w:tcBorders>
            <w:vAlign w:val="center"/>
          </w:tcPr>
          <w:p w14:paraId="6F81D924" w14:textId="79AE115E" w:rsidR="00C73DBC" w:rsidRPr="00166101" w:rsidRDefault="00C73DBC" w:rsidP="00AB695D">
            <w:pPr>
              <w:pStyle w:val="Betarp"/>
              <w:jc w:val="both"/>
              <w:rPr>
                <w:rFonts w:asciiTheme="majorHAnsi" w:hAnsiTheme="majorHAnsi" w:cstheme="majorHAnsi"/>
              </w:rPr>
            </w:pPr>
            <w:r w:rsidRPr="00166101">
              <w:rPr>
                <w:rFonts w:asciiTheme="majorHAnsi" w:hAnsiTheme="majorHAnsi" w:cstheme="majorHAnsi"/>
                <w:iCs/>
              </w:rPr>
              <w:t>Veleno sandarinimas- ne mažiau kaip 3 mechaniniai nepriklausomi sandarikliai einantys vienas po kito tepalo/alyvos kamerose.</w:t>
            </w:r>
          </w:p>
        </w:tc>
        <w:tc>
          <w:tcPr>
            <w:tcW w:w="3685" w:type="dxa"/>
            <w:tcBorders>
              <w:top w:val="single" w:sz="4" w:space="0" w:color="auto"/>
              <w:left w:val="single" w:sz="4" w:space="0" w:color="auto"/>
              <w:bottom w:val="single" w:sz="2" w:space="0" w:color="auto"/>
              <w:right w:val="single" w:sz="4" w:space="0" w:color="auto"/>
            </w:tcBorders>
          </w:tcPr>
          <w:p w14:paraId="31DC4381" w14:textId="70DE1404" w:rsidR="00C73DBC" w:rsidRPr="00166101" w:rsidRDefault="00D2186E" w:rsidP="00AB695D">
            <w:pPr>
              <w:pStyle w:val="Betarp"/>
              <w:jc w:val="both"/>
              <w:rPr>
                <w:rFonts w:asciiTheme="majorHAnsi" w:hAnsiTheme="majorHAnsi" w:cstheme="majorHAnsi"/>
                <w:iCs/>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C73DBC" w:rsidRPr="00FB6F73" w14:paraId="3CE6F0FE" w14:textId="6A168B8B" w:rsidTr="00D2186E">
        <w:trPr>
          <w:trHeight w:hRule="exact" w:val="1019"/>
        </w:trPr>
        <w:tc>
          <w:tcPr>
            <w:tcW w:w="568" w:type="dxa"/>
            <w:tcBorders>
              <w:bottom w:val="nil"/>
            </w:tcBorders>
            <w:vAlign w:val="center"/>
          </w:tcPr>
          <w:p w14:paraId="786641F1" w14:textId="6208FB36" w:rsidR="00C73DBC" w:rsidRPr="00166101" w:rsidRDefault="00C73DBC" w:rsidP="00AB695D">
            <w:pPr>
              <w:spacing w:after="0"/>
              <w:jc w:val="center"/>
              <w:rPr>
                <w:rFonts w:asciiTheme="majorHAnsi" w:hAnsiTheme="majorHAnsi" w:cstheme="majorHAnsi"/>
                <w:b/>
                <w:bCs/>
              </w:rPr>
            </w:pPr>
            <w:r w:rsidRPr="00166101">
              <w:rPr>
                <w:rFonts w:asciiTheme="majorHAnsi" w:hAnsiTheme="majorHAnsi" w:cstheme="majorHAnsi"/>
                <w:b/>
                <w:bCs/>
              </w:rPr>
              <w:t>11</w:t>
            </w:r>
          </w:p>
        </w:tc>
        <w:tc>
          <w:tcPr>
            <w:tcW w:w="1984" w:type="dxa"/>
            <w:vMerge/>
            <w:vAlign w:val="center"/>
          </w:tcPr>
          <w:p w14:paraId="05FCC579" w14:textId="77777777" w:rsidR="00C73DBC" w:rsidRPr="00166101" w:rsidRDefault="00C73DBC" w:rsidP="00AB695D">
            <w:pPr>
              <w:spacing w:after="0"/>
              <w:jc w:val="center"/>
              <w:rPr>
                <w:rFonts w:asciiTheme="majorHAnsi" w:hAnsiTheme="majorHAnsi" w:cstheme="majorHAnsi"/>
              </w:rPr>
            </w:pPr>
          </w:p>
        </w:tc>
        <w:tc>
          <w:tcPr>
            <w:tcW w:w="3686" w:type="dxa"/>
            <w:tcBorders>
              <w:top w:val="single" w:sz="4" w:space="0" w:color="auto"/>
              <w:left w:val="single" w:sz="4" w:space="0" w:color="auto"/>
              <w:bottom w:val="nil"/>
              <w:right w:val="single" w:sz="4" w:space="0" w:color="auto"/>
            </w:tcBorders>
            <w:vAlign w:val="center"/>
          </w:tcPr>
          <w:p w14:paraId="7009A409" w14:textId="0D1A9EF3" w:rsidR="00C73DBC" w:rsidRPr="00166101" w:rsidRDefault="00C73DBC" w:rsidP="00AB695D">
            <w:pPr>
              <w:pStyle w:val="Betarp"/>
              <w:rPr>
                <w:rFonts w:asciiTheme="majorHAnsi" w:hAnsiTheme="majorHAnsi" w:cstheme="majorHAnsi"/>
              </w:rPr>
            </w:pPr>
            <w:r w:rsidRPr="00166101">
              <w:rPr>
                <w:rFonts w:asciiTheme="majorHAnsi" w:hAnsiTheme="majorHAnsi" w:cstheme="majorHAnsi"/>
                <w:iCs/>
              </w:rPr>
              <w:t>Sandarikliai – F</w:t>
            </w:r>
            <w:r>
              <w:rPr>
                <w:rFonts w:asciiTheme="majorHAnsi" w:hAnsiTheme="majorHAnsi" w:cstheme="majorHAnsi"/>
                <w:iCs/>
              </w:rPr>
              <w:t>K</w:t>
            </w:r>
            <w:r w:rsidRPr="00166101">
              <w:rPr>
                <w:rFonts w:asciiTheme="majorHAnsi" w:hAnsiTheme="majorHAnsi" w:cstheme="majorHAnsi"/>
                <w:iCs/>
              </w:rPr>
              <w:t>M ir</w:t>
            </w:r>
            <w:r>
              <w:rPr>
                <w:rFonts w:asciiTheme="majorHAnsi" w:hAnsiTheme="majorHAnsi" w:cstheme="majorHAnsi"/>
                <w:iCs/>
              </w:rPr>
              <w:t>/arba</w:t>
            </w:r>
            <w:r w:rsidRPr="00166101">
              <w:rPr>
                <w:rFonts w:asciiTheme="majorHAnsi" w:hAnsiTheme="majorHAnsi" w:cstheme="majorHAnsi"/>
                <w:iCs/>
              </w:rPr>
              <w:t xml:space="preserve"> SIC/SIC </w:t>
            </w:r>
            <w:r>
              <w:rPr>
                <w:rFonts w:asciiTheme="majorHAnsi" w:hAnsiTheme="majorHAnsi" w:cstheme="majorHAnsi"/>
                <w:iCs/>
              </w:rPr>
              <w:t>ir/arba</w:t>
            </w:r>
            <w:r w:rsidRPr="00166101">
              <w:rPr>
                <w:rFonts w:asciiTheme="majorHAnsi" w:hAnsiTheme="majorHAnsi" w:cstheme="majorHAnsi"/>
                <w:iCs/>
              </w:rPr>
              <w:t xml:space="preserve"> </w:t>
            </w:r>
            <w:r w:rsidRPr="000D1540">
              <w:rPr>
                <w:rFonts w:asciiTheme="majorHAnsi" w:hAnsiTheme="majorHAnsi" w:cstheme="majorHAnsi"/>
                <w:iCs/>
              </w:rPr>
              <w:t>Q1Q1VGG</w:t>
            </w:r>
          </w:p>
        </w:tc>
        <w:tc>
          <w:tcPr>
            <w:tcW w:w="3685" w:type="dxa"/>
            <w:tcBorders>
              <w:top w:val="single" w:sz="4" w:space="0" w:color="auto"/>
              <w:left w:val="single" w:sz="4" w:space="0" w:color="auto"/>
              <w:bottom w:val="nil"/>
              <w:right w:val="single" w:sz="4" w:space="0" w:color="auto"/>
            </w:tcBorders>
          </w:tcPr>
          <w:p w14:paraId="7DF451F9" w14:textId="12B2C72E" w:rsidR="00C73DBC" w:rsidRPr="00166101" w:rsidRDefault="00D2186E" w:rsidP="00AB695D">
            <w:pPr>
              <w:pStyle w:val="Betarp"/>
              <w:rPr>
                <w:rFonts w:asciiTheme="majorHAnsi" w:hAnsiTheme="majorHAnsi" w:cstheme="majorHAnsi"/>
                <w:iCs/>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C73DBC" w:rsidRPr="00FB6F73" w14:paraId="524319A9" w14:textId="20F9AEAD" w:rsidTr="00D2186E">
        <w:trPr>
          <w:trHeight w:val="300"/>
        </w:trPr>
        <w:tc>
          <w:tcPr>
            <w:tcW w:w="568" w:type="dxa"/>
            <w:tcBorders>
              <w:top w:val="single" w:sz="4" w:space="0" w:color="auto"/>
            </w:tcBorders>
            <w:vAlign w:val="center"/>
          </w:tcPr>
          <w:p w14:paraId="02B826B4" w14:textId="6D99B1A3" w:rsidR="00C73DBC" w:rsidRPr="00166101" w:rsidRDefault="00C73DBC" w:rsidP="00AB695D">
            <w:pPr>
              <w:spacing w:after="0"/>
              <w:jc w:val="center"/>
              <w:rPr>
                <w:rFonts w:asciiTheme="majorHAnsi" w:hAnsiTheme="majorHAnsi" w:cstheme="majorHAnsi"/>
                <w:b/>
                <w:bCs/>
              </w:rPr>
            </w:pPr>
            <w:r w:rsidRPr="00166101">
              <w:rPr>
                <w:rFonts w:asciiTheme="majorHAnsi" w:hAnsiTheme="majorHAnsi" w:cstheme="majorHAnsi"/>
                <w:b/>
                <w:bCs/>
              </w:rPr>
              <w:t>12</w:t>
            </w:r>
          </w:p>
        </w:tc>
        <w:tc>
          <w:tcPr>
            <w:tcW w:w="1984" w:type="dxa"/>
            <w:vMerge/>
            <w:vAlign w:val="center"/>
          </w:tcPr>
          <w:p w14:paraId="4E80F447" w14:textId="7BA50BFF" w:rsidR="00C73DBC" w:rsidRPr="00166101" w:rsidRDefault="00C73DBC" w:rsidP="00AB695D">
            <w:pPr>
              <w:spacing w:after="0"/>
              <w:jc w:val="center"/>
              <w:rPr>
                <w:rFonts w:asciiTheme="majorHAnsi" w:hAnsiTheme="majorHAnsi" w:cstheme="majorHAnsi"/>
                <w:b/>
                <w:i/>
                <w:lang w:eastAsia="lt-LT"/>
              </w:rPr>
            </w:pPr>
          </w:p>
        </w:tc>
        <w:tc>
          <w:tcPr>
            <w:tcW w:w="3686" w:type="dxa"/>
            <w:tcBorders>
              <w:top w:val="single" w:sz="4" w:space="0" w:color="auto"/>
              <w:left w:val="single" w:sz="4" w:space="0" w:color="auto"/>
              <w:bottom w:val="single" w:sz="4" w:space="0" w:color="auto"/>
              <w:right w:val="single" w:sz="4" w:space="0" w:color="auto"/>
            </w:tcBorders>
            <w:vAlign w:val="center"/>
          </w:tcPr>
          <w:p w14:paraId="44281F3C" w14:textId="257043B7" w:rsidR="00C73DBC" w:rsidRPr="00D2186E" w:rsidRDefault="00C73DBC" w:rsidP="00D2186E">
            <w:pPr>
              <w:spacing w:after="0"/>
              <w:rPr>
                <w:rFonts w:asciiTheme="majorHAnsi" w:hAnsiTheme="majorHAnsi" w:cstheme="majorHAnsi"/>
                <w:iCs/>
              </w:rPr>
            </w:pPr>
            <w:r w:rsidRPr="00953BF3">
              <w:rPr>
                <w:rFonts w:asciiTheme="majorHAnsi" w:hAnsiTheme="majorHAnsi" w:cstheme="majorHAnsi"/>
                <w:iCs/>
              </w:rPr>
              <w:t xml:space="preserve">Velenas – nerūdijantis </w:t>
            </w:r>
            <w:r>
              <w:rPr>
                <w:rFonts w:asciiTheme="majorHAnsi" w:hAnsiTheme="majorHAnsi" w:cstheme="majorHAnsi"/>
                <w:iCs/>
              </w:rPr>
              <w:t xml:space="preserve">plienas </w:t>
            </w:r>
          </w:p>
        </w:tc>
        <w:tc>
          <w:tcPr>
            <w:tcW w:w="3685" w:type="dxa"/>
            <w:tcBorders>
              <w:top w:val="single" w:sz="4" w:space="0" w:color="auto"/>
              <w:left w:val="single" w:sz="4" w:space="0" w:color="auto"/>
              <w:bottom w:val="single" w:sz="4" w:space="0" w:color="auto"/>
              <w:right w:val="single" w:sz="4" w:space="0" w:color="auto"/>
            </w:tcBorders>
          </w:tcPr>
          <w:p w14:paraId="25AEE802" w14:textId="2B16D182" w:rsidR="00C73DBC" w:rsidRPr="00166101" w:rsidRDefault="00D2186E" w:rsidP="00AB695D">
            <w:pPr>
              <w:spacing w:after="0" w:line="240" w:lineRule="auto"/>
              <w:rPr>
                <w:rFonts w:asciiTheme="majorHAnsi" w:hAnsiTheme="majorHAnsi" w:cstheme="majorHAnsi"/>
                <w:iCs/>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C73DBC" w:rsidRPr="00FB6F73" w14:paraId="02060F31" w14:textId="234D01C4" w:rsidTr="00D2186E">
        <w:trPr>
          <w:trHeight w:val="967"/>
        </w:trPr>
        <w:tc>
          <w:tcPr>
            <w:tcW w:w="568" w:type="dxa"/>
            <w:vAlign w:val="center"/>
          </w:tcPr>
          <w:p w14:paraId="1130FF12" w14:textId="7EEF9F52" w:rsidR="00C73DBC" w:rsidRPr="00166101" w:rsidRDefault="00C73DBC" w:rsidP="00AB695D">
            <w:pPr>
              <w:spacing w:after="0"/>
              <w:jc w:val="center"/>
              <w:rPr>
                <w:rFonts w:asciiTheme="majorHAnsi" w:hAnsiTheme="majorHAnsi" w:cstheme="majorHAnsi"/>
                <w:b/>
                <w:bCs/>
              </w:rPr>
            </w:pPr>
            <w:r>
              <w:rPr>
                <w:rFonts w:asciiTheme="majorHAnsi" w:hAnsiTheme="majorHAnsi" w:cstheme="majorHAnsi"/>
                <w:b/>
                <w:bCs/>
              </w:rPr>
              <w:t>1</w:t>
            </w:r>
            <w:r w:rsidR="00525550">
              <w:rPr>
                <w:rFonts w:asciiTheme="majorHAnsi" w:hAnsiTheme="majorHAnsi" w:cstheme="majorHAnsi"/>
                <w:b/>
                <w:bCs/>
              </w:rPr>
              <w:t>3</w:t>
            </w:r>
          </w:p>
        </w:tc>
        <w:tc>
          <w:tcPr>
            <w:tcW w:w="1984" w:type="dxa"/>
            <w:vMerge/>
            <w:vAlign w:val="center"/>
          </w:tcPr>
          <w:p w14:paraId="1FB60BA4" w14:textId="77777777" w:rsidR="00C73DBC" w:rsidRPr="00166101" w:rsidRDefault="00C73DBC" w:rsidP="00AB695D">
            <w:pPr>
              <w:pStyle w:val="Turinys1"/>
            </w:pPr>
          </w:p>
        </w:tc>
        <w:tc>
          <w:tcPr>
            <w:tcW w:w="3686" w:type="dxa"/>
            <w:tcBorders>
              <w:top w:val="single" w:sz="4" w:space="0" w:color="auto"/>
              <w:left w:val="single" w:sz="4" w:space="0" w:color="auto"/>
              <w:bottom w:val="single" w:sz="4" w:space="0" w:color="auto"/>
              <w:right w:val="single" w:sz="4" w:space="0" w:color="auto"/>
            </w:tcBorders>
            <w:vAlign w:val="center"/>
          </w:tcPr>
          <w:p w14:paraId="25E94B9A" w14:textId="1195E9E1" w:rsidR="00C73DBC" w:rsidRPr="00166101" w:rsidRDefault="00C73DBC" w:rsidP="00AB695D">
            <w:pPr>
              <w:spacing w:after="0" w:line="240" w:lineRule="auto"/>
              <w:rPr>
                <w:rFonts w:asciiTheme="majorHAnsi" w:hAnsiTheme="majorHAnsi" w:cstheme="majorHAnsi"/>
              </w:rPr>
            </w:pPr>
            <w:r w:rsidRPr="00166101">
              <w:rPr>
                <w:rFonts w:asciiTheme="majorHAnsi" w:hAnsiTheme="majorHAnsi" w:cstheme="majorHAnsi"/>
              </w:rPr>
              <w:t xml:space="preserve">Nominali variklio galia </w:t>
            </w:r>
            <w:r>
              <w:rPr>
                <w:rFonts w:asciiTheme="majorHAnsi" w:hAnsiTheme="majorHAnsi" w:cstheme="majorHAnsi"/>
                <w:strike/>
              </w:rPr>
              <w:t>–</w:t>
            </w:r>
            <w:r w:rsidRPr="00166101">
              <w:rPr>
                <w:rFonts w:asciiTheme="majorHAnsi" w:hAnsiTheme="majorHAnsi" w:cstheme="majorHAnsi"/>
              </w:rPr>
              <w:t xml:space="preserve"> </w:t>
            </w:r>
            <w:r>
              <w:rPr>
                <w:rFonts w:asciiTheme="majorHAnsi" w:hAnsiTheme="majorHAnsi" w:cstheme="majorHAnsi"/>
              </w:rPr>
              <w:t>4,5</w:t>
            </w:r>
            <w:r w:rsidRPr="00166101">
              <w:rPr>
                <w:rFonts w:asciiTheme="majorHAnsi" w:hAnsiTheme="majorHAnsi" w:cstheme="majorHAnsi"/>
              </w:rPr>
              <w:t xml:space="preserve"> kW (P2) ± </w:t>
            </w:r>
            <w:r>
              <w:rPr>
                <w:rFonts w:asciiTheme="majorHAnsi" w:hAnsiTheme="majorHAnsi" w:cstheme="majorHAnsi"/>
              </w:rPr>
              <w:t>5</w:t>
            </w:r>
            <w:r w:rsidRPr="00166101">
              <w:rPr>
                <w:rFonts w:asciiTheme="majorHAnsi" w:hAnsiTheme="majorHAnsi" w:cstheme="majorHAnsi"/>
              </w:rPr>
              <w:t>%</w:t>
            </w:r>
          </w:p>
        </w:tc>
        <w:tc>
          <w:tcPr>
            <w:tcW w:w="3685" w:type="dxa"/>
            <w:tcBorders>
              <w:top w:val="single" w:sz="4" w:space="0" w:color="auto"/>
              <w:left w:val="single" w:sz="4" w:space="0" w:color="auto"/>
              <w:bottom w:val="single" w:sz="4" w:space="0" w:color="auto"/>
              <w:right w:val="single" w:sz="4" w:space="0" w:color="auto"/>
            </w:tcBorders>
          </w:tcPr>
          <w:p w14:paraId="5C498ACD" w14:textId="5EE29500" w:rsidR="00C73DBC" w:rsidRPr="00166101" w:rsidRDefault="00D2186E" w:rsidP="00AB695D">
            <w:pPr>
              <w:spacing w:after="0" w:line="240" w:lineRule="auto"/>
              <w:rPr>
                <w:rFonts w:asciiTheme="majorHAnsi" w:hAnsiTheme="majorHAnsi" w:cstheme="majorHAnsi"/>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D2186E" w:rsidRPr="00FB6F73" w14:paraId="6249E756" w14:textId="0C5EC912" w:rsidTr="00365201">
        <w:trPr>
          <w:trHeight w:val="297"/>
        </w:trPr>
        <w:tc>
          <w:tcPr>
            <w:tcW w:w="568" w:type="dxa"/>
            <w:vAlign w:val="center"/>
          </w:tcPr>
          <w:p w14:paraId="3D817FC7" w14:textId="69126EC2" w:rsidR="00D2186E" w:rsidRPr="00166101" w:rsidRDefault="00D2186E" w:rsidP="00AB695D">
            <w:pPr>
              <w:spacing w:after="0"/>
              <w:jc w:val="center"/>
              <w:rPr>
                <w:rFonts w:asciiTheme="majorHAnsi" w:hAnsiTheme="majorHAnsi" w:cstheme="majorHAnsi"/>
                <w:b/>
                <w:bCs/>
              </w:rPr>
            </w:pPr>
            <w:r w:rsidRPr="00166101">
              <w:rPr>
                <w:rFonts w:asciiTheme="majorHAnsi" w:hAnsiTheme="majorHAnsi" w:cstheme="majorHAnsi"/>
                <w:b/>
                <w:bCs/>
              </w:rPr>
              <w:t>1</w:t>
            </w:r>
            <w:r>
              <w:rPr>
                <w:rFonts w:asciiTheme="majorHAnsi" w:hAnsiTheme="majorHAnsi" w:cstheme="majorHAnsi"/>
                <w:b/>
                <w:bCs/>
              </w:rPr>
              <w:t>4</w:t>
            </w:r>
          </w:p>
        </w:tc>
        <w:tc>
          <w:tcPr>
            <w:tcW w:w="1984" w:type="dxa"/>
            <w:vMerge/>
            <w:vAlign w:val="center"/>
          </w:tcPr>
          <w:p w14:paraId="2C0FB8E2" w14:textId="77777777" w:rsidR="00D2186E" w:rsidRPr="00166101" w:rsidRDefault="00D2186E" w:rsidP="00AB695D">
            <w:pPr>
              <w:pStyle w:val="Turinys1"/>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2B546EEA" w14:textId="350EEF06" w:rsidR="00D2186E" w:rsidRPr="00166101" w:rsidRDefault="00D2186E" w:rsidP="00AB695D">
            <w:pPr>
              <w:spacing w:after="0" w:line="240" w:lineRule="auto"/>
              <w:rPr>
                <w:rFonts w:asciiTheme="majorHAnsi" w:hAnsiTheme="majorHAnsi" w:cstheme="majorHAnsi"/>
                <w:iCs/>
              </w:rPr>
            </w:pPr>
            <w:r w:rsidRPr="00166101">
              <w:rPr>
                <w:rFonts w:asciiTheme="majorHAnsi" w:hAnsiTheme="majorHAnsi" w:cstheme="majorHAnsi"/>
                <w:iCs/>
              </w:rPr>
              <w:t>Įtampa 400 V</w:t>
            </w:r>
            <w:r>
              <w:rPr>
                <w:rFonts w:asciiTheme="majorHAnsi" w:hAnsiTheme="majorHAnsi" w:cstheme="majorHAnsi"/>
                <w:iCs/>
              </w:rPr>
              <w:t xml:space="preserve">, </w:t>
            </w:r>
            <w:r>
              <w:rPr>
                <w:rFonts w:asciiTheme="majorHAnsi" w:hAnsiTheme="majorHAnsi" w:cstheme="majorHAnsi"/>
              </w:rPr>
              <w:t>d</w:t>
            </w:r>
            <w:r w:rsidRPr="00166101">
              <w:rPr>
                <w:rFonts w:asciiTheme="majorHAnsi" w:hAnsiTheme="majorHAnsi" w:cstheme="majorHAnsi"/>
              </w:rPr>
              <w:t>ažnis - 50 Hz.</w:t>
            </w:r>
            <w:r>
              <w:rPr>
                <w:rFonts w:asciiTheme="majorHAnsi" w:hAnsiTheme="majorHAnsi" w:cstheme="majorHAnsi"/>
              </w:rPr>
              <w:t xml:space="preserve">, </w:t>
            </w:r>
            <w:r>
              <w:rPr>
                <w:rFonts w:asciiTheme="majorHAnsi" w:hAnsiTheme="majorHAnsi" w:cstheme="majorHAnsi"/>
                <w:iCs/>
              </w:rPr>
              <w:t>s</w:t>
            </w:r>
            <w:r w:rsidRPr="00166101">
              <w:rPr>
                <w:rFonts w:asciiTheme="majorHAnsi" w:hAnsiTheme="majorHAnsi" w:cstheme="majorHAnsi"/>
                <w:iCs/>
              </w:rPr>
              <w:t>rovė – trifazė.</w:t>
            </w:r>
          </w:p>
        </w:tc>
      </w:tr>
      <w:tr w:rsidR="00D2186E" w:rsidRPr="00FB6F73" w14:paraId="77679C35" w14:textId="323ABD39" w:rsidTr="00D14E46">
        <w:trPr>
          <w:trHeight w:val="297"/>
        </w:trPr>
        <w:tc>
          <w:tcPr>
            <w:tcW w:w="568" w:type="dxa"/>
            <w:vAlign w:val="center"/>
          </w:tcPr>
          <w:p w14:paraId="27E2B9CB" w14:textId="61E14E60" w:rsidR="00D2186E" w:rsidRPr="00FB6184" w:rsidRDefault="00D2186E" w:rsidP="00AB695D">
            <w:pPr>
              <w:spacing w:after="0"/>
              <w:jc w:val="center"/>
              <w:rPr>
                <w:rFonts w:asciiTheme="majorHAnsi" w:hAnsiTheme="majorHAnsi" w:cstheme="majorHAnsi"/>
                <w:b/>
                <w:bCs/>
              </w:rPr>
            </w:pPr>
            <w:r>
              <w:rPr>
                <w:rFonts w:asciiTheme="majorHAnsi" w:hAnsiTheme="majorHAnsi" w:cstheme="majorHAnsi"/>
                <w:b/>
                <w:bCs/>
              </w:rPr>
              <w:lastRenderedPageBreak/>
              <w:t>15</w:t>
            </w:r>
          </w:p>
        </w:tc>
        <w:tc>
          <w:tcPr>
            <w:tcW w:w="1984" w:type="dxa"/>
            <w:vMerge/>
            <w:vAlign w:val="center"/>
          </w:tcPr>
          <w:p w14:paraId="3FFE59FE" w14:textId="77777777" w:rsidR="00D2186E" w:rsidRPr="00166101" w:rsidRDefault="00D2186E" w:rsidP="00AB695D">
            <w:pPr>
              <w:pStyle w:val="Turinys1"/>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127A0828" w14:textId="12E6ECC0" w:rsidR="00D2186E" w:rsidRPr="00166101" w:rsidRDefault="00D2186E" w:rsidP="00AB695D">
            <w:pPr>
              <w:spacing w:after="0" w:line="240" w:lineRule="auto"/>
              <w:rPr>
                <w:rFonts w:asciiTheme="majorHAnsi" w:hAnsiTheme="majorHAnsi" w:cstheme="majorHAnsi"/>
              </w:rPr>
            </w:pPr>
            <w:r w:rsidRPr="00953BF3">
              <w:rPr>
                <w:rFonts w:asciiTheme="majorHAnsi" w:hAnsiTheme="majorHAnsi" w:cstheme="majorHAnsi"/>
              </w:rPr>
              <w:t>Variklio apvijose turi būti sumontuot</w:t>
            </w:r>
            <w:r>
              <w:rPr>
                <w:rFonts w:asciiTheme="majorHAnsi" w:hAnsiTheme="majorHAnsi" w:cstheme="majorHAnsi"/>
              </w:rPr>
              <w:t>a apsauga.</w:t>
            </w:r>
          </w:p>
        </w:tc>
      </w:tr>
      <w:tr w:rsidR="00C73DBC" w:rsidRPr="00FB6F73" w14:paraId="6F3198CC" w14:textId="6E979D3A" w:rsidTr="00D2186E">
        <w:trPr>
          <w:trHeight w:val="297"/>
        </w:trPr>
        <w:tc>
          <w:tcPr>
            <w:tcW w:w="568" w:type="dxa"/>
            <w:vAlign w:val="center"/>
          </w:tcPr>
          <w:p w14:paraId="38DF06ED" w14:textId="661A497C" w:rsidR="00C73DBC" w:rsidRPr="00FB6184" w:rsidRDefault="00C73DBC" w:rsidP="00AB695D">
            <w:pPr>
              <w:spacing w:after="0"/>
              <w:jc w:val="center"/>
              <w:rPr>
                <w:rFonts w:asciiTheme="majorHAnsi" w:hAnsiTheme="majorHAnsi" w:cstheme="majorHAnsi"/>
                <w:b/>
                <w:bCs/>
              </w:rPr>
            </w:pPr>
            <w:r>
              <w:rPr>
                <w:rFonts w:asciiTheme="majorHAnsi" w:hAnsiTheme="majorHAnsi" w:cstheme="majorHAnsi"/>
                <w:b/>
                <w:bCs/>
              </w:rPr>
              <w:t>1</w:t>
            </w:r>
            <w:r w:rsidR="00525550">
              <w:rPr>
                <w:rFonts w:asciiTheme="majorHAnsi" w:hAnsiTheme="majorHAnsi" w:cstheme="majorHAnsi"/>
                <w:b/>
                <w:bCs/>
              </w:rPr>
              <w:t>6</w:t>
            </w:r>
          </w:p>
        </w:tc>
        <w:tc>
          <w:tcPr>
            <w:tcW w:w="1984" w:type="dxa"/>
            <w:vMerge/>
            <w:vAlign w:val="center"/>
          </w:tcPr>
          <w:p w14:paraId="5F199274" w14:textId="77777777" w:rsidR="00C73DBC" w:rsidRPr="00166101" w:rsidRDefault="00C73DBC" w:rsidP="00AB695D">
            <w:pPr>
              <w:pStyle w:val="Turinys1"/>
            </w:pPr>
          </w:p>
        </w:tc>
        <w:tc>
          <w:tcPr>
            <w:tcW w:w="3686" w:type="dxa"/>
            <w:tcBorders>
              <w:top w:val="single" w:sz="4" w:space="0" w:color="auto"/>
              <w:left w:val="single" w:sz="4" w:space="0" w:color="auto"/>
              <w:bottom w:val="single" w:sz="4" w:space="0" w:color="auto"/>
              <w:right w:val="single" w:sz="4" w:space="0" w:color="auto"/>
            </w:tcBorders>
            <w:vAlign w:val="center"/>
          </w:tcPr>
          <w:p w14:paraId="73145C9B" w14:textId="160D9814" w:rsidR="00C73DBC" w:rsidRPr="00166101" w:rsidRDefault="00C73DBC" w:rsidP="00AB695D">
            <w:pPr>
              <w:spacing w:after="0" w:line="240" w:lineRule="auto"/>
              <w:rPr>
                <w:rFonts w:asciiTheme="majorHAnsi" w:hAnsiTheme="majorHAnsi" w:cstheme="majorHAnsi"/>
              </w:rPr>
            </w:pPr>
            <w:r>
              <w:rPr>
                <w:rFonts w:asciiTheme="majorHAnsi" w:hAnsiTheme="majorHAnsi" w:cstheme="majorHAnsi"/>
              </w:rPr>
              <w:t xml:space="preserve">Izoliacijos ir apsaugos klasė </w:t>
            </w:r>
            <w:r w:rsidRPr="00FB6F73">
              <w:rPr>
                <w:rFonts w:asciiTheme="majorHAnsi" w:hAnsiTheme="majorHAnsi" w:cstheme="majorHAnsi"/>
              </w:rPr>
              <w:t>ne žemesnė</w:t>
            </w:r>
            <w:r>
              <w:rPr>
                <w:rFonts w:asciiTheme="majorHAnsi" w:hAnsiTheme="majorHAnsi" w:cstheme="majorHAnsi"/>
              </w:rPr>
              <w:t>, kaip: H; IP 68</w:t>
            </w:r>
          </w:p>
        </w:tc>
        <w:tc>
          <w:tcPr>
            <w:tcW w:w="3685" w:type="dxa"/>
            <w:tcBorders>
              <w:top w:val="single" w:sz="4" w:space="0" w:color="auto"/>
              <w:left w:val="single" w:sz="4" w:space="0" w:color="auto"/>
              <w:bottom w:val="single" w:sz="4" w:space="0" w:color="auto"/>
              <w:right w:val="single" w:sz="4" w:space="0" w:color="auto"/>
            </w:tcBorders>
          </w:tcPr>
          <w:p w14:paraId="4977AAD6" w14:textId="40154FFA" w:rsidR="00C73DBC" w:rsidRPr="00166101" w:rsidRDefault="00D2186E" w:rsidP="00AB695D">
            <w:pPr>
              <w:spacing w:after="0" w:line="240" w:lineRule="auto"/>
              <w:rPr>
                <w:rFonts w:asciiTheme="majorHAnsi" w:hAnsiTheme="majorHAnsi" w:cstheme="majorHAnsi"/>
                <w:iCs/>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67780C" w:rsidRPr="00FB6F73" w14:paraId="2A25CFF6" w14:textId="77777777" w:rsidTr="00E05302">
        <w:trPr>
          <w:trHeight w:val="297"/>
        </w:trPr>
        <w:tc>
          <w:tcPr>
            <w:tcW w:w="568" w:type="dxa"/>
            <w:vAlign w:val="center"/>
          </w:tcPr>
          <w:p w14:paraId="13EE47F1" w14:textId="2A7311C2" w:rsidR="0067780C" w:rsidRDefault="0067780C" w:rsidP="00AB695D">
            <w:pPr>
              <w:spacing w:after="0"/>
              <w:jc w:val="center"/>
              <w:rPr>
                <w:rFonts w:asciiTheme="majorHAnsi" w:hAnsiTheme="majorHAnsi" w:cstheme="majorHAnsi"/>
                <w:b/>
                <w:bCs/>
              </w:rPr>
            </w:pPr>
            <w:r>
              <w:rPr>
                <w:rFonts w:asciiTheme="majorHAnsi" w:hAnsiTheme="majorHAnsi" w:cstheme="majorHAnsi"/>
                <w:b/>
                <w:bCs/>
              </w:rPr>
              <w:t>17</w:t>
            </w:r>
          </w:p>
        </w:tc>
        <w:tc>
          <w:tcPr>
            <w:tcW w:w="1984" w:type="dxa"/>
            <w:vMerge/>
            <w:vAlign w:val="center"/>
          </w:tcPr>
          <w:p w14:paraId="374AA206" w14:textId="77777777" w:rsidR="0067780C" w:rsidRPr="00166101" w:rsidRDefault="0067780C" w:rsidP="00AB695D">
            <w:pPr>
              <w:pStyle w:val="Turinys1"/>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56D4509F" w14:textId="0D832E32" w:rsidR="0067780C" w:rsidRPr="00166101" w:rsidRDefault="0067780C" w:rsidP="00AB695D">
            <w:pPr>
              <w:spacing w:after="0" w:line="240" w:lineRule="auto"/>
              <w:rPr>
                <w:rFonts w:asciiTheme="majorHAnsi" w:hAnsiTheme="majorHAnsi" w:cstheme="majorHAnsi"/>
                <w:iCs/>
              </w:rPr>
            </w:pPr>
            <w:r>
              <w:rPr>
                <w:rFonts w:asciiTheme="majorHAnsi" w:hAnsiTheme="majorHAnsi" w:cstheme="majorHAnsi"/>
              </w:rPr>
              <w:t>Laido ilgis ne</w:t>
            </w:r>
            <w:r w:rsidR="00364440">
              <w:rPr>
                <w:rFonts w:asciiTheme="majorHAnsi" w:hAnsiTheme="majorHAnsi" w:cstheme="majorHAnsi"/>
              </w:rPr>
              <w:t xml:space="preserve"> </w:t>
            </w:r>
            <w:r>
              <w:rPr>
                <w:rFonts w:asciiTheme="majorHAnsi" w:hAnsiTheme="majorHAnsi" w:cstheme="majorHAnsi"/>
              </w:rPr>
              <w:t>trumpesnis kaip- 10.00 m</w:t>
            </w:r>
          </w:p>
        </w:tc>
      </w:tr>
      <w:tr w:rsidR="00D2186E" w:rsidRPr="00FB6F73" w14:paraId="77BD532E" w14:textId="77777777" w:rsidTr="00BD2221">
        <w:trPr>
          <w:trHeight w:val="297"/>
        </w:trPr>
        <w:tc>
          <w:tcPr>
            <w:tcW w:w="568" w:type="dxa"/>
            <w:vAlign w:val="center"/>
          </w:tcPr>
          <w:p w14:paraId="5F5A562E" w14:textId="2694E8E1" w:rsidR="00D2186E" w:rsidRPr="00FB6184" w:rsidRDefault="00D2186E" w:rsidP="00AB695D">
            <w:pPr>
              <w:spacing w:after="0"/>
              <w:jc w:val="center"/>
              <w:rPr>
                <w:rFonts w:asciiTheme="majorHAnsi" w:hAnsiTheme="majorHAnsi" w:cstheme="majorHAnsi"/>
                <w:b/>
                <w:bCs/>
              </w:rPr>
            </w:pPr>
            <w:r>
              <w:rPr>
                <w:rFonts w:asciiTheme="majorHAnsi" w:hAnsiTheme="majorHAnsi" w:cstheme="majorHAnsi"/>
                <w:b/>
                <w:bCs/>
              </w:rPr>
              <w:t>18</w:t>
            </w:r>
          </w:p>
        </w:tc>
        <w:tc>
          <w:tcPr>
            <w:tcW w:w="1984" w:type="dxa"/>
            <w:vAlign w:val="center"/>
          </w:tcPr>
          <w:p w14:paraId="27A902C5" w14:textId="696C9CC7" w:rsidR="00D2186E" w:rsidRPr="00870A62" w:rsidRDefault="00D2186E" w:rsidP="00AB695D">
            <w:pPr>
              <w:pStyle w:val="Turinys1"/>
            </w:pPr>
            <w:r w:rsidRPr="00870A62">
              <w:t>Montavimas</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2AFE4582" w14:textId="698AF5C3" w:rsidR="00D2186E" w:rsidRPr="00D2186E" w:rsidRDefault="00D2186E" w:rsidP="00D2186E">
            <w:pPr>
              <w:tabs>
                <w:tab w:val="left" w:pos="567"/>
              </w:tabs>
              <w:spacing w:after="0" w:line="240" w:lineRule="auto"/>
              <w:jc w:val="both"/>
              <w:rPr>
                <w:rFonts w:ascii="Calibri Light" w:eastAsia="Calibri" w:hAnsi="Calibri Light" w:cs="Calibri Light"/>
                <w:iCs/>
              </w:rPr>
            </w:pPr>
            <w:r w:rsidRPr="001655F6">
              <w:rPr>
                <w:rFonts w:ascii="Calibri Light" w:eastAsia="Calibri" w:hAnsi="Calibri Light" w:cs="Calibri Light"/>
                <w:iCs/>
              </w:rPr>
              <w:t xml:space="preserve">Siūloma prekė turi atitikti konstrukcinius reikalavimus esamai montavimo vietai - kvadratinis profilis </w:t>
            </w:r>
            <w:r>
              <w:rPr>
                <w:rFonts w:ascii="Calibri Light" w:eastAsia="Calibri" w:hAnsi="Calibri Light" w:cs="Calibri Light"/>
                <w:iCs/>
              </w:rPr>
              <w:t>80</w:t>
            </w:r>
            <w:r w:rsidRPr="001655F6">
              <w:rPr>
                <w:rFonts w:ascii="Calibri Light" w:eastAsia="Calibri" w:hAnsi="Calibri Light" w:cs="Calibri Light"/>
                <w:iCs/>
              </w:rPr>
              <w:t>x</w:t>
            </w:r>
            <w:r>
              <w:rPr>
                <w:rFonts w:ascii="Calibri Light" w:eastAsia="Calibri" w:hAnsi="Calibri Light" w:cs="Calibri Light"/>
                <w:iCs/>
              </w:rPr>
              <w:t>80</w:t>
            </w:r>
            <w:r w:rsidRPr="001655F6">
              <w:rPr>
                <w:rFonts w:ascii="Calibri Light" w:eastAsia="Calibri" w:hAnsi="Calibri Light" w:cs="Calibri Light"/>
                <w:iCs/>
              </w:rPr>
              <w:t xml:space="preserve"> mm.</w:t>
            </w:r>
            <w:r>
              <w:rPr>
                <w:rFonts w:ascii="Calibri Light" w:eastAsia="Calibri" w:hAnsi="Calibri Light" w:cs="Calibri Light"/>
                <w:iCs/>
              </w:rPr>
              <w:t xml:space="preserve"> a</w:t>
            </w:r>
            <w:r w:rsidRPr="00F256A3">
              <w:rPr>
                <w:rFonts w:ascii="Calibri Light" w:eastAsia="Calibri" w:hAnsi="Calibri Light" w:cs="Calibri Light"/>
                <w:i/>
              </w:rPr>
              <w:t xml:space="preserve">rba </w:t>
            </w:r>
            <w:r w:rsidRPr="001655F6">
              <w:rPr>
                <w:rFonts w:ascii="Calibri Light" w:eastAsia="Calibri" w:hAnsi="Calibri Light" w:cs="Calibri Light"/>
                <w:iCs/>
              </w:rPr>
              <w:t>Tiekėjas turi įrengti ir sumontuoti tam pritaikytą montavimo vietą.</w:t>
            </w:r>
          </w:p>
        </w:tc>
      </w:tr>
    </w:tbl>
    <w:p w14:paraId="4F4FC30A" w14:textId="77777777" w:rsidR="00A37123" w:rsidRDefault="00A37123" w:rsidP="00934173">
      <w:pPr>
        <w:spacing w:after="0" w:line="240" w:lineRule="auto"/>
        <w:rPr>
          <w:rFonts w:asciiTheme="majorHAnsi" w:hAnsiTheme="majorHAnsi" w:cstheme="majorHAnsi"/>
        </w:rPr>
      </w:pPr>
    </w:p>
    <w:p w14:paraId="10DC316D" w14:textId="2562155C" w:rsidR="00B13341" w:rsidRPr="00964AE1" w:rsidRDefault="00983E01" w:rsidP="00EE1505">
      <w:pPr>
        <w:spacing w:after="0" w:line="240" w:lineRule="auto"/>
        <w:jc w:val="right"/>
        <w:rPr>
          <w:rFonts w:asciiTheme="majorHAnsi" w:hAnsiTheme="majorHAnsi" w:cstheme="majorHAnsi"/>
        </w:rPr>
      </w:pPr>
      <w:r>
        <w:rPr>
          <w:rFonts w:asciiTheme="majorHAnsi" w:hAnsiTheme="majorHAnsi" w:cstheme="majorHAnsi"/>
        </w:rPr>
        <w:t>Lentelė Nr. 3</w:t>
      </w:r>
      <w:r w:rsidR="00B13341">
        <w:rPr>
          <w:rFonts w:asciiTheme="majorHAnsi" w:hAnsiTheme="majorHAnsi" w:cstheme="majorHAnsi"/>
        </w:rPr>
        <w:t xml:space="preserve">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1730"/>
        <w:gridCol w:w="3827"/>
        <w:gridCol w:w="3544"/>
      </w:tblGrid>
      <w:tr w:rsidR="00D2186E" w:rsidRPr="00FB6F73" w14:paraId="3177112D" w14:textId="35B467FC" w:rsidTr="00353569">
        <w:trPr>
          <w:trHeight w:val="1078"/>
          <w:tblHeader/>
        </w:trPr>
        <w:tc>
          <w:tcPr>
            <w:tcW w:w="822" w:type="dxa"/>
            <w:tcBorders>
              <w:top w:val="single" w:sz="4" w:space="0" w:color="auto"/>
            </w:tcBorders>
            <w:vAlign w:val="center"/>
          </w:tcPr>
          <w:p w14:paraId="6D18D354" w14:textId="24183DA0" w:rsidR="00D2186E" w:rsidRPr="00FB6F73" w:rsidRDefault="00D2186E" w:rsidP="00934173">
            <w:pPr>
              <w:ind w:firstLine="34"/>
              <w:jc w:val="center"/>
              <w:rPr>
                <w:rFonts w:asciiTheme="majorHAnsi" w:hAnsiTheme="majorHAnsi" w:cstheme="majorHAnsi"/>
                <w:b/>
              </w:rPr>
            </w:pPr>
            <w:bookmarkStart w:id="3" w:name="_Hlk189837169"/>
            <w:r w:rsidRPr="00FB6F73">
              <w:rPr>
                <w:rFonts w:asciiTheme="majorHAnsi" w:hAnsiTheme="majorHAnsi" w:cstheme="majorHAnsi"/>
                <w:b/>
              </w:rPr>
              <w:t>Eil.</w:t>
            </w:r>
            <w:r>
              <w:rPr>
                <w:rFonts w:asciiTheme="majorHAnsi" w:hAnsiTheme="majorHAnsi" w:cstheme="majorHAnsi"/>
                <w:b/>
              </w:rPr>
              <w:t xml:space="preserve"> </w:t>
            </w:r>
            <w:r w:rsidRPr="00FB6F73">
              <w:rPr>
                <w:rFonts w:asciiTheme="majorHAnsi" w:hAnsiTheme="majorHAnsi" w:cstheme="majorHAnsi"/>
                <w:b/>
              </w:rPr>
              <w:t>Nr.</w:t>
            </w:r>
          </w:p>
        </w:tc>
        <w:tc>
          <w:tcPr>
            <w:tcW w:w="1730" w:type="dxa"/>
            <w:tcBorders>
              <w:top w:val="single" w:sz="4" w:space="0" w:color="auto"/>
            </w:tcBorders>
            <w:vAlign w:val="center"/>
          </w:tcPr>
          <w:p w14:paraId="6C702A02" w14:textId="77777777" w:rsidR="00D2186E" w:rsidRPr="00FB6F73" w:rsidRDefault="00D2186E" w:rsidP="00934173">
            <w:pPr>
              <w:ind w:firstLine="34"/>
              <w:jc w:val="center"/>
              <w:rPr>
                <w:rFonts w:asciiTheme="majorHAnsi" w:hAnsiTheme="majorHAnsi" w:cstheme="majorHAnsi"/>
                <w:b/>
              </w:rPr>
            </w:pPr>
            <w:r w:rsidRPr="00FB6F73">
              <w:rPr>
                <w:rFonts w:asciiTheme="majorHAnsi" w:hAnsiTheme="majorHAnsi" w:cstheme="majorHAnsi"/>
                <w:b/>
              </w:rPr>
              <w:t>Rodiklis</w:t>
            </w:r>
          </w:p>
        </w:tc>
        <w:tc>
          <w:tcPr>
            <w:tcW w:w="7371" w:type="dxa"/>
            <w:gridSpan w:val="2"/>
            <w:tcBorders>
              <w:top w:val="single" w:sz="4" w:space="0" w:color="auto"/>
            </w:tcBorders>
            <w:vAlign w:val="center"/>
          </w:tcPr>
          <w:p w14:paraId="2C8C728F" w14:textId="5B05DADA" w:rsidR="00D2186E" w:rsidRDefault="00D2186E" w:rsidP="00934173">
            <w:pPr>
              <w:spacing w:after="0"/>
              <w:ind w:firstLine="34"/>
              <w:jc w:val="center"/>
              <w:rPr>
                <w:rFonts w:asciiTheme="majorHAnsi" w:hAnsiTheme="majorHAnsi" w:cstheme="majorHAnsi"/>
                <w:b/>
              </w:rPr>
            </w:pPr>
            <w:r w:rsidRPr="00166101">
              <w:rPr>
                <w:rFonts w:asciiTheme="majorHAnsi" w:hAnsiTheme="majorHAnsi" w:cstheme="majorHAnsi"/>
                <w:b/>
              </w:rPr>
              <w:t>Parametrai skirti naujo</w:t>
            </w:r>
            <w:r>
              <w:rPr>
                <w:rFonts w:asciiTheme="majorHAnsi" w:hAnsiTheme="majorHAnsi" w:cstheme="majorHAnsi"/>
                <w:b/>
              </w:rPr>
              <w:t>s</w:t>
            </w:r>
            <w:r w:rsidRPr="00166101">
              <w:rPr>
                <w:rFonts w:asciiTheme="majorHAnsi" w:hAnsiTheme="majorHAnsi" w:cstheme="majorHAnsi"/>
                <w:b/>
              </w:rPr>
              <w:t xml:space="preserve"> </w:t>
            </w:r>
            <w:r w:rsidRPr="00166101">
              <w:rPr>
                <w:rFonts w:asciiTheme="majorHAnsi" w:hAnsiTheme="majorHAnsi" w:cstheme="majorHAnsi"/>
                <w:b/>
                <w:lang w:eastAsia="lt-LT"/>
              </w:rPr>
              <w:t xml:space="preserve">maišyklės </w:t>
            </w:r>
            <w:r w:rsidR="00031EFC">
              <w:rPr>
                <w:rFonts w:asciiTheme="majorHAnsi" w:hAnsiTheme="majorHAnsi" w:cstheme="majorHAnsi"/>
                <w:b/>
                <w:lang w:eastAsia="lt-LT"/>
              </w:rPr>
              <w:t xml:space="preserve">Nr. II </w:t>
            </w:r>
            <w:r w:rsidRPr="00166101">
              <w:rPr>
                <w:rFonts w:asciiTheme="majorHAnsi" w:hAnsiTheme="majorHAnsi" w:cstheme="majorHAnsi"/>
                <w:b/>
              </w:rPr>
              <w:t>parinkimui</w:t>
            </w:r>
            <w:r>
              <w:rPr>
                <w:rFonts w:asciiTheme="majorHAnsi" w:hAnsiTheme="majorHAnsi" w:cstheme="majorHAnsi"/>
                <w:b/>
              </w:rPr>
              <w:t xml:space="preserve"> </w:t>
            </w:r>
          </w:p>
          <w:p w14:paraId="6506005E" w14:textId="7D74CE10" w:rsidR="00D2186E" w:rsidRPr="00166101" w:rsidRDefault="00D2186E" w:rsidP="00934173">
            <w:pPr>
              <w:spacing w:after="0"/>
              <w:ind w:firstLine="34"/>
              <w:jc w:val="center"/>
              <w:rPr>
                <w:rFonts w:asciiTheme="majorHAnsi" w:hAnsiTheme="majorHAnsi" w:cstheme="majorHAnsi"/>
                <w:b/>
              </w:rPr>
            </w:pPr>
          </w:p>
        </w:tc>
      </w:tr>
      <w:tr w:rsidR="00D2186E" w:rsidRPr="00FB6F73" w14:paraId="3A598C7A" w14:textId="3248FD7A" w:rsidTr="00AC0C91">
        <w:trPr>
          <w:trHeight w:hRule="exact" w:val="349"/>
        </w:trPr>
        <w:tc>
          <w:tcPr>
            <w:tcW w:w="822" w:type="dxa"/>
            <w:vAlign w:val="center"/>
          </w:tcPr>
          <w:p w14:paraId="13B3F80B" w14:textId="058B6146" w:rsidR="00D2186E" w:rsidRPr="00742B76" w:rsidRDefault="00D2186E" w:rsidP="00AB3A19">
            <w:pPr>
              <w:spacing w:after="0"/>
              <w:jc w:val="center"/>
              <w:rPr>
                <w:rFonts w:asciiTheme="majorHAnsi" w:hAnsiTheme="majorHAnsi" w:cstheme="majorHAnsi"/>
                <w:b/>
                <w:bCs/>
              </w:rPr>
            </w:pPr>
            <w:r w:rsidRPr="00742B76">
              <w:rPr>
                <w:rFonts w:asciiTheme="majorHAnsi" w:hAnsiTheme="majorHAnsi" w:cstheme="majorHAnsi"/>
                <w:b/>
                <w:bCs/>
              </w:rPr>
              <w:t>1</w:t>
            </w:r>
          </w:p>
        </w:tc>
        <w:tc>
          <w:tcPr>
            <w:tcW w:w="1730" w:type="dxa"/>
            <w:vMerge w:val="restart"/>
            <w:vAlign w:val="center"/>
          </w:tcPr>
          <w:p w14:paraId="2C06AD7F" w14:textId="77777777" w:rsidR="00D2186E" w:rsidRPr="00166101" w:rsidRDefault="00D2186E" w:rsidP="00AB3A19">
            <w:pPr>
              <w:spacing w:after="0"/>
              <w:jc w:val="center"/>
              <w:rPr>
                <w:rFonts w:asciiTheme="majorHAnsi" w:hAnsiTheme="majorHAnsi" w:cstheme="majorHAnsi"/>
                <w:i/>
              </w:rPr>
            </w:pPr>
            <w:r w:rsidRPr="00166101">
              <w:rPr>
                <w:rFonts w:asciiTheme="majorHAnsi" w:hAnsiTheme="majorHAnsi" w:cstheme="majorHAnsi"/>
                <w:b/>
                <w:i/>
              </w:rPr>
              <w:t xml:space="preserve">Bendrieji </w:t>
            </w:r>
          </w:p>
          <w:p w14:paraId="173AA6AC" w14:textId="77777777" w:rsidR="00D2186E" w:rsidRPr="00166101" w:rsidRDefault="00D2186E" w:rsidP="00AB3A19">
            <w:pPr>
              <w:spacing w:after="0"/>
              <w:ind w:firstLine="34"/>
              <w:jc w:val="center"/>
              <w:rPr>
                <w:rFonts w:asciiTheme="majorHAnsi" w:hAnsiTheme="majorHAnsi" w:cstheme="majorHAnsi"/>
                <w:i/>
              </w:rPr>
            </w:pPr>
            <w:r w:rsidRPr="00166101">
              <w:rPr>
                <w:rFonts w:asciiTheme="majorHAnsi" w:hAnsiTheme="majorHAnsi" w:cstheme="majorHAnsi"/>
                <w:b/>
                <w:i/>
              </w:rPr>
              <w:t xml:space="preserve">techniniai </w:t>
            </w:r>
          </w:p>
          <w:p w14:paraId="7A3F77EA" w14:textId="4018DD8A" w:rsidR="00D2186E" w:rsidRPr="00166101" w:rsidRDefault="00D2186E" w:rsidP="00AB3A19">
            <w:pPr>
              <w:spacing w:after="0"/>
              <w:jc w:val="center"/>
              <w:rPr>
                <w:rFonts w:asciiTheme="majorHAnsi" w:hAnsiTheme="majorHAnsi" w:cstheme="majorHAnsi"/>
                <w:b/>
                <w:i/>
              </w:rPr>
            </w:pPr>
            <w:r w:rsidRPr="00166101">
              <w:rPr>
                <w:rFonts w:asciiTheme="majorHAnsi" w:hAnsiTheme="majorHAnsi" w:cstheme="majorHAnsi"/>
                <w:b/>
                <w:i/>
              </w:rPr>
              <w:t>duomenys, reikalavimai</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3530F74E" w14:textId="3B5604DC" w:rsidR="00D2186E" w:rsidRDefault="00D2186E" w:rsidP="00AB3A19">
            <w:pPr>
              <w:spacing w:after="0"/>
              <w:ind w:firstLine="34"/>
              <w:rPr>
                <w:rFonts w:asciiTheme="majorHAnsi" w:hAnsiTheme="majorHAnsi" w:cstheme="majorHAnsi"/>
              </w:rPr>
            </w:pPr>
            <w:r>
              <w:rPr>
                <w:rFonts w:asciiTheme="majorHAnsi" w:hAnsiTheme="majorHAnsi" w:cstheme="majorHAnsi"/>
              </w:rPr>
              <w:t>Kiekis- 1vnt.</w:t>
            </w:r>
          </w:p>
        </w:tc>
      </w:tr>
      <w:tr w:rsidR="00A24DE4" w:rsidRPr="00FB6F73" w14:paraId="1100BD4E" w14:textId="328C37D7" w:rsidTr="00633038">
        <w:trPr>
          <w:trHeight w:hRule="exact" w:val="303"/>
        </w:trPr>
        <w:tc>
          <w:tcPr>
            <w:tcW w:w="822" w:type="dxa"/>
            <w:vAlign w:val="center"/>
          </w:tcPr>
          <w:p w14:paraId="3FDAAABD" w14:textId="03525442" w:rsidR="00A24DE4" w:rsidRPr="00742B76" w:rsidRDefault="00A24DE4" w:rsidP="00AB3A19">
            <w:pPr>
              <w:spacing w:after="0"/>
              <w:jc w:val="center"/>
              <w:rPr>
                <w:rFonts w:asciiTheme="majorHAnsi" w:hAnsiTheme="majorHAnsi" w:cstheme="majorHAnsi"/>
                <w:b/>
                <w:bCs/>
              </w:rPr>
            </w:pPr>
            <w:r w:rsidRPr="00742B76">
              <w:rPr>
                <w:rFonts w:asciiTheme="majorHAnsi" w:hAnsiTheme="majorHAnsi" w:cstheme="majorHAnsi"/>
                <w:b/>
                <w:bCs/>
              </w:rPr>
              <w:t>2</w:t>
            </w:r>
          </w:p>
        </w:tc>
        <w:tc>
          <w:tcPr>
            <w:tcW w:w="1730" w:type="dxa"/>
            <w:vMerge/>
            <w:vAlign w:val="center"/>
          </w:tcPr>
          <w:p w14:paraId="39D5FDF6" w14:textId="28ED208E" w:rsidR="00A24DE4" w:rsidRPr="00FB6F73" w:rsidRDefault="00A24DE4" w:rsidP="00AB3A19">
            <w:pPr>
              <w:spacing w:after="0"/>
              <w:jc w:val="center"/>
              <w:rPr>
                <w:rFonts w:asciiTheme="majorHAnsi" w:hAnsiTheme="majorHAnsi" w:cstheme="majorHAnsi"/>
                <w:i/>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4846F80A" w14:textId="689A5596" w:rsidR="00A24DE4" w:rsidRPr="00FB6F73" w:rsidRDefault="00A24DE4" w:rsidP="00AB3A19">
            <w:pPr>
              <w:spacing w:after="0"/>
              <w:ind w:firstLine="34"/>
              <w:rPr>
                <w:rFonts w:asciiTheme="majorHAnsi" w:hAnsiTheme="majorHAnsi" w:cstheme="majorHAnsi"/>
              </w:rPr>
            </w:pPr>
            <w:r w:rsidRPr="00166101">
              <w:rPr>
                <w:rFonts w:asciiTheme="majorHAnsi" w:hAnsiTheme="majorHAnsi" w:cstheme="majorHAnsi"/>
              </w:rPr>
              <w:t xml:space="preserve">Darbo aplinka – pirminis ir perteklinis </w:t>
            </w:r>
            <w:r>
              <w:rPr>
                <w:rFonts w:asciiTheme="majorHAnsi" w:hAnsiTheme="majorHAnsi" w:cstheme="majorHAnsi"/>
              </w:rPr>
              <w:t>dumblas</w:t>
            </w:r>
          </w:p>
        </w:tc>
      </w:tr>
      <w:tr w:rsidR="00AB3A19" w:rsidRPr="00FB6F73" w14:paraId="0851C0AA" w14:textId="65A675AA" w:rsidTr="00A24DE4">
        <w:trPr>
          <w:trHeight w:hRule="exact" w:val="954"/>
        </w:trPr>
        <w:tc>
          <w:tcPr>
            <w:tcW w:w="822" w:type="dxa"/>
            <w:vAlign w:val="center"/>
          </w:tcPr>
          <w:p w14:paraId="646B08B0" w14:textId="5EA6C8D2" w:rsidR="00AB3A19" w:rsidRPr="00742B76" w:rsidRDefault="00AB3A19" w:rsidP="00AB3A19">
            <w:pPr>
              <w:spacing w:after="0"/>
              <w:jc w:val="center"/>
              <w:rPr>
                <w:rFonts w:asciiTheme="majorHAnsi" w:hAnsiTheme="majorHAnsi" w:cstheme="majorHAnsi"/>
                <w:b/>
                <w:bCs/>
              </w:rPr>
            </w:pPr>
            <w:r w:rsidRPr="00742B76">
              <w:rPr>
                <w:rFonts w:asciiTheme="majorHAnsi" w:hAnsiTheme="majorHAnsi" w:cstheme="majorHAnsi"/>
                <w:b/>
                <w:bCs/>
              </w:rPr>
              <w:t>3</w:t>
            </w:r>
          </w:p>
        </w:tc>
        <w:tc>
          <w:tcPr>
            <w:tcW w:w="1730" w:type="dxa"/>
            <w:vMerge/>
            <w:vAlign w:val="center"/>
          </w:tcPr>
          <w:p w14:paraId="79394058" w14:textId="77777777" w:rsidR="00AB3A19" w:rsidRPr="00FB6F73" w:rsidRDefault="00AB3A19" w:rsidP="00AB3A19">
            <w:pPr>
              <w:spacing w:after="0"/>
              <w:jc w:val="center"/>
              <w:rPr>
                <w:rFonts w:asciiTheme="majorHAnsi" w:hAnsiTheme="majorHAnsi" w:cstheme="majorHAnsi"/>
              </w:rPr>
            </w:pPr>
          </w:p>
        </w:tc>
        <w:tc>
          <w:tcPr>
            <w:tcW w:w="3827" w:type="dxa"/>
            <w:tcBorders>
              <w:top w:val="single" w:sz="4" w:space="0" w:color="auto"/>
              <w:left w:val="single" w:sz="4" w:space="0" w:color="auto"/>
              <w:bottom w:val="single" w:sz="4" w:space="0" w:color="auto"/>
              <w:right w:val="single" w:sz="4" w:space="0" w:color="auto"/>
            </w:tcBorders>
            <w:vAlign w:val="center"/>
          </w:tcPr>
          <w:p w14:paraId="24666C34" w14:textId="2E272BB1" w:rsidR="00AB3A19" w:rsidRPr="00953BF3" w:rsidRDefault="00031EFC" w:rsidP="00AB3A19">
            <w:pPr>
              <w:spacing w:after="0"/>
              <w:ind w:firstLine="34"/>
              <w:rPr>
                <w:rFonts w:asciiTheme="majorHAnsi" w:hAnsiTheme="majorHAnsi" w:cstheme="majorHAnsi"/>
              </w:rPr>
            </w:pPr>
            <w:r>
              <w:rPr>
                <w:rFonts w:asciiTheme="majorHAnsi" w:hAnsiTheme="majorHAnsi" w:cstheme="majorHAnsi"/>
              </w:rPr>
              <w:t xml:space="preserve">Darbinė (skysčio) temperatūra intervale nuo 0 iki ne mažiau kaip </w:t>
            </w:r>
            <w:r w:rsidRPr="00166101">
              <w:rPr>
                <w:rFonts w:asciiTheme="majorHAnsi" w:hAnsiTheme="majorHAnsi" w:cstheme="majorHAnsi"/>
              </w:rPr>
              <w:t>40 Cº</w:t>
            </w:r>
          </w:p>
        </w:tc>
        <w:tc>
          <w:tcPr>
            <w:tcW w:w="3544" w:type="dxa"/>
            <w:tcBorders>
              <w:top w:val="single" w:sz="4" w:space="0" w:color="auto"/>
              <w:left w:val="single" w:sz="4" w:space="0" w:color="auto"/>
              <w:bottom w:val="single" w:sz="4" w:space="0" w:color="auto"/>
              <w:right w:val="single" w:sz="4" w:space="0" w:color="auto"/>
            </w:tcBorders>
          </w:tcPr>
          <w:p w14:paraId="3DFCF963" w14:textId="35EA6197" w:rsidR="00AB3A19" w:rsidRPr="00FB6F73" w:rsidRDefault="00A24DE4" w:rsidP="00AB3A19">
            <w:pPr>
              <w:spacing w:after="0"/>
              <w:ind w:firstLine="34"/>
              <w:rPr>
                <w:rFonts w:asciiTheme="majorHAnsi" w:hAnsiTheme="majorHAnsi" w:cstheme="majorHAnsi"/>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5F49D9" w:rsidRPr="00FB6F73" w14:paraId="448FF270" w14:textId="2CF823C2" w:rsidTr="00A24DE4">
        <w:trPr>
          <w:trHeight w:hRule="exact" w:val="995"/>
        </w:trPr>
        <w:tc>
          <w:tcPr>
            <w:tcW w:w="822" w:type="dxa"/>
            <w:vAlign w:val="center"/>
          </w:tcPr>
          <w:p w14:paraId="4358EEF5" w14:textId="38EC79E8" w:rsidR="005F49D9" w:rsidRPr="00742B76" w:rsidRDefault="005F49D9" w:rsidP="005F49D9">
            <w:pPr>
              <w:spacing w:after="0"/>
              <w:jc w:val="center"/>
              <w:rPr>
                <w:rFonts w:asciiTheme="majorHAnsi" w:hAnsiTheme="majorHAnsi" w:cstheme="majorHAnsi"/>
                <w:b/>
                <w:bCs/>
              </w:rPr>
            </w:pPr>
            <w:r w:rsidRPr="00742B76">
              <w:rPr>
                <w:rFonts w:asciiTheme="majorHAnsi" w:hAnsiTheme="majorHAnsi" w:cstheme="majorHAnsi"/>
                <w:b/>
                <w:bCs/>
              </w:rPr>
              <w:t>4</w:t>
            </w:r>
          </w:p>
        </w:tc>
        <w:tc>
          <w:tcPr>
            <w:tcW w:w="1730" w:type="dxa"/>
            <w:vMerge/>
            <w:vAlign w:val="center"/>
          </w:tcPr>
          <w:p w14:paraId="45D4057F" w14:textId="77777777" w:rsidR="005F49D9" w:rsidRPr="00FB6F73" w:rsidRDefault="005F49D9" w:rsidP="005F49D9">
            <w:pPr>
              <w:spacing w:after="0"/>
              <w:jc w:val="center"/>
              <w:rPr>
                <w:rFonts w:asciiTheme="majorHAnsi" w:hAnsiTheme="majorHAnsi" w:cstheme="majorHAnsi"/>
                <w:i/>
              </w:rPr>
            </w:pPr>
          </w:p>
        </w:tc>
        <w:tc>
          <w:tcPr>
            <w:tcW w:w="3827" w:type="dxa"/>
            <w:tcBorders>
              <w:top w:val="single" w:sz="4" w:space="0" w:color="auto"/>
              <w:left w:val="single" w:sz="4" w:space="0" w:color="auto"/>
              <w:bottom w:val="single" w:sz="4" w:space="0" w:color="auto"/>
              <w:right w:val="single" w:sz="4" w:space="0" w:color="auto"/>
            </w:tcBorders>
            <w:vAlign w:val="center"/>
          </w:tcPr>
          <w:p w14:paraId="71E3A077" w14:textId="01E70F68" w:rsidR="005F49D9" w:rsidRPr="00953BF3" w:rsidRDefault="005F49D9" w:rsidP="005F49D9">
            <w:pPr>
              <w:spacing w:after="0"/>
              <w:rPr>
                <w:rFonts w:asciiTheme="majorHAnsi" w:hAnsiTheme="majorHAnsi" w:cstheme="majorHAnsi"/>
              </w:rPr>
            </w:pPr>
            <w:r w:rsidRPr="00166101">
              <w:rPr>
                <w:rFonts w:asciiTheme="majorHAnsi" w:hAnsiTheme="majorHAnsi" w:cstheme="majorHAnsi"/>
              </w:rPr>
              <w:t>Sparnuotės</w:t>
            </w:r>
            <w:r>
              <w:rPr>
                <w:rFonts w:asciiTheme="majorHAnsi" w:hAnsiTheme="majorHAnsi" w:cstheme="majorHAnsi"/>
              </w:rPr>
              <w:t>: m</w:t>
            </w:r>
            <w:r w:rsidRPr="00166101">
              <w:rPr>
                <w:rFonts w:asciiTheme="majorHAnsi" w:hAnsiTheme="majorHAnsi" w:cstheme="majorHAnsi"/>
              </w:rPr>
              <w:t xml:space="preserve">enčių skaičius – </w:t>
            </w:r>
            <w:r>
              <w:rPr>
                <w:rFonts w:asciiTheme="majorHAnsi" w:hAnsiTheme="majorHAnsi" w:cstheme="majorHAnsi"/>
              </w:rPr>
              <w:t xml:space="preserve">2 arba 3; </w:t>
            </w:r>
          </w:p>
        </w:tc>
        <w:tc>
          <w:tcPr>
            <w:tcW w:w="3544" w:type="dxa"/>
            <w:tcBorders>
              <w:top w:val="single" w:sz="4" w:space="0" w:color="auto"/>
              <w:left w:val="single" w:sz="4" w:space="0" w:color="auto"/>
              <w:bottom w:val="single" w:sz="4" w:space="0" w:color="auto"/>
              <w:right w:val="single" w:sz="4" w:space="0" w:color="auto"/>
            </w:tcBorders>
          </w:tcPr>
          <w:p w14:paraId="46808651" w14:textId="72E8F509" w:rsidR="005F49D9" w:rsidRPr="00FB6F73" w:rsidRDefault="00A24DE4" w:rsidP="005F49D9">
            <w:pPr>
              <w:spacing w:after="0"/>
              <w:rPr>
                <w:rFonts w:asciiTheme="majorHAnsi" w:hAnsiTheme="majorHAnsi" w:cstheme="majorHAnsi"/>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5F49D9" w:rsidRPr="00FB6F73" w14:paraId="4D2600C3" w14:textId="4BADBE25" w:rsidTr="00A24DE4">
        <w:trPr>
          <w:trHeight w:hRule="exact" w:val="995"/>
        </w:trPr>
        <w:tc>
          <w:tcPr>
            <w:tcW w:w="822" w:type="dxa"/>
            <w:vAlign w:val="center"/>
          </w:tcPr>
          <w:p w14:paraId="61547A3E" w14:textId="1BAC541B" w:rsidR="005F49D9" w:rsidRPr="00742B76" w:rsidRDefault="005F49D9" w:rsidP="005F49D9">
            <w:pPr>
              <w:spacing w:after="0"/>
              <w:jc w:val="center"/>
              <w:rPr>
                <w:rFonts w:asciiTheme="majorHAnsi" w:hAnsiTheme="majorHAnsi" w:cstheme="majorHAnsi"/>
                <w:b/>
                <w:bCs/>
              </w:rPr>
            </w:pPr>
            <w:r w:rsidRPr="00742B76">
              <w:rPr>
                <w:rFonts w:asciiTheme="majorHAnsi" w:hAnsiTheme="majorHAnsi" w:cstheme="majorHAnsi"/>
                <w:b/>
                <w:bCs/>
              </w:rPr>
              <w:t>5</w:t>
            </w:r>
          </w:p>
        </w:tc>
        <w:tc>
          <w:tcPr>
            <w:tcW w:w="1730" w:type="dxa"/>
            <w:vMerge/>
            <w:vAlign w:val="center"/>
          </w:tcPr>
          <w:p w14:paraId="00E28846" w14:textId="77777777" w:rsidR="005F49D9" w:rsidRPr="00FB6F73" w:rsidRDefault="005F49D9" w:rsidP="005F49D9">
            <w:pPr>
              <w:spacing w:after="0"/>
              <w:jc w:val="center"/>
              <w:rPr>
                <w:rFonts w:asciiTheme="majorHAnsi" w:hAnsiTheme="majorHAnsi" w:cstheme="majorHAnsi"/>
              </w:rPr>
            </w:pPr>
          </w:p>
        </w:tc>
        <w:tc>
          <w:tcPr>
            <w:tcW w:w="3827" w:type="dxa"/>
            <w:tcBorders>
              <w:top w:val="single" w:sz="4" w:space="0" w:color="auto"/>
              <w:left w:val="single" w:sz="4" w:space="0" w:color="auto"/>
              <w:bottom w:val="single" w:sz="4" w:space="0" w:color="auto"/>
              <w:right w:val="single" w:sz="4" w:space="0" w:color="auto"/>
            </w:tcBorders>
            <w:vAlign w:val="center"/>
          </w:tcPr>
          <w:p w14:paraId="0D92A08D" w14:textId="271D9D7E" w:rsidR="005F49D9" w:rsidRPr="00953BF3" w:rsidRDefault="005F49D9" w:rsidP="005F49D9">
            <w:pPr>
              <w:spacing w:after="0"/>
              <w:rPr>
                <w:rFonts w:asciiTheme="majorHAnsi" w:hAnsiTheme="majorHAnsi" w:cstheme="majorHAnsi"/>
              </w:rPr>
            </w:pPr>
            <w:r w:rsidRPr="00953BF3">
              <w:rPr>
                <w:rFonts w:asciiTheme="majorHAnsi" w:hAnsiTheme="majorHAnsi" w:cstheme="majorHAnsi"/>
              </w:rPr>
              <w:t>Sparnuotės skersmuo</w:t>
            </w:r>
            <w:r w:rsidR="00A01996">
              <w:rPr>
                <w:rFonts w:asciiTheme="majorHAnsi" w:hAnsiTheme="majorHAnsi" w:cstheme="majorHAnsi"/>
              </w:rPr>
              <w:t>:</w:t>
            </w:r>
            <w:r>
              <w:rPr>
                <w:rFonts w:asciiTheme="majorHAnsi" w:hAnsiTheme="majorHAnsi" w:cstheme="majorHAnsi"/>
              </w:rPr>
              <w:t xml:space="preserve"> </w:t>
            </w:r>
            <w:r w:rsidR="00A01996">
              <w:rPr>
                <w:rFonts w:asciiTheme="majorHAnsi" w:hAnsiTheme="majorHAnsi" w:cstheme="majorHAnsi"/>
              </w:rPr>
              <w:t>600- 750</w:t>
            </w:r>
            <w:r w:rsidRPr="00166101">
              <w:rPr>
                <w:rFonts w:asciiTheme="majorHAnsi" w:hAnsiTheme="majorHAnsi" w:cstheme="majorHAnsi"/>
              </w:rPr>
              <w:t xml:space="preserve"> mm± </w:t>
            </w:r>
            <w:r>
              <w:rPr>
                <w:rFonts w:asciiTheme="majorHAnsi" w:hAnsiTheme="majorHAnsi" w:cstheme="majorHAnsi"/>
              </w:rPr>
              <w:t>5</w:t>
            </w:r>
            <w:r w:rsidRPr="00166101">
              <w:rPr>
                <w:rFonts w:asciiTheme="majorHAnsi" w:hAnsiTheme="majorHAnsi" w:cstheme="majorHAnsi"/>
              </w:rPr>
              <w:t>%</w:t>
            </w:r>
          </w:p>
        </w:tc>
        <w:tc>
          <w:tcPr>
            <w:tcW w:w="3544" w:type="dxa"/>
            <w:tcBorders>
              <w:top w:val="single" w:sz="4" w:space="0" w:color="auto"/>
              <w:left w:val="single" w:sz="4" w:space="0" w:color="auto"/>
              <w:bottom w:val="single" w:sz="4" w:space="0" w:color="auto"/>
              <w:right w:val="single" w:sz="4" w:space="0" w:color="auto"/>
            </w:tcBorders>
          </w:tcPr>
          <w:p w14:paraId="636480C8" w14:textId="0A25257C" w:rsidR="005F49D9" w:rsidRDefault="00A24DE4" w:rsidP="005F49D9">
            <w:pPr>
              <w:spacing w:after="0"/>
              <w:rPr>
                <w:rFonts w:asciiTheme="majorHAnsi" w:hAnsiTheme="majorHAnsi" w:cstheme="majorHAnsi"/>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5F49D9" w:rsidRPr="00FB6F73" w14:paraId="5659510C" w14:textId="39D97E33" w:rsidTr="00A24DE4">
        <w:trPr>
          <w:trHeight w:hRule="exact" w:val="1138"/>
        </w:trPr>
        <w:tc>
          <w:tcPr>
            <w:tcW w:w="822" w:type="dxa"/>
            <w:vAlign w:val="center"/>
          </w:tcPr>
          <w:p w14:paraId="314451E6" w14:textId="07294228" w:rsidR="005F49D9" w:rsidRPr="00742B76" w:rsidRDefault="0016029E" w:rsidP="005F49D9">
            <w:pPr>
              <w:spacing w:after="0"/>
              <w:jc w:val="center"/>
              <w:rPr>
                <w:rFonts w:asciiTheme="majorHAnsi" w:hAnsiTheme="majorHAnsi" w:cstheme="majorHAnsi"/>
                <w:b/>
                <w:bCs/>
              </w:rPr>
            </w:pPr>
            <w:r>
              <w:rPr>
                <w:rFonts w:asciiTheme="majorHAnsi" w:hAnsiTheme="majorHAnsi" w:cstheme="majorHAnsi"/>
                <w:b/>
                <w:bCs/>
              </w:rPr>
              <w:t>6</w:t>
            </w:r>
          </w:p>
        </w:tc>
        <w:tc>
          <w:tcPr>
            <w:tcW w:w="1730" w:type="dxa"/>
            <w:vMerge/>
            <w:vAlign w:val="center"/>
          </w:tcPr>
          <w:p w14:paraId="2506C06B" w14:textId="77777777" w:rsidR="005F49D9" w:rsidRPr="00FB6F73" w:rsidRDefault="005F49D9" w:rsidP="005F49D9">
            <w:pPr>
              <w:spacing w:after="0"/>
              <w:jc w:val="center"/>
              <w:rPr>
                <w:rFonts w:asciiTheme="majorHAnsi" w:hAnsiTheme="majorHAnsi" w:cstheme="majorHAnsi"/>
              </w:rPr>
            </w:pPr>
          </w:p>
        </w:tc>
        <w:tc>
          <w:tcPr>
            <w:tcW w:w="3827" w:type="dxa"/>
            <w:tcBorders>
              <w:top w:val="single" w:sz="4" w:space="0" w:color="auto"/>
              <w:left w:val="single" w:sz="4" w:space="0" w:color="auto"/>
              <w:bottom w:val="single" w:sz="2" w:space="0" w:color="auto"/>
              <w:right w:val="single" w:sz="4" w:space="0" w:color="auto"/>
            </w:tcBorders>
            <w:vAlign w:val="center"/>
          </w:tcPr>
          <w:p w14:paraId="0A78C63A" w14:textId="02FC02E9" w:rsidR="005F49D9" w:rsidRPr="00953BF3" w:rsidRDefault="005F49D9" w:rsidP="005F49D9">
            <w:pPr>
              <w:spacing w:after="0"/>
              <w:ind w:firstLine="34"/>
              <w:rPr>
                <w:rFonts w:asciiTheme="majorHAnsi" w:hAnsiTheme="majorHAnsi" w:cstheme="majorHAnsi"/>
              </w:rPr>
            </w:pPr>
            <w:r w:rsidRPr="00953BF3">
              <w:rPr>
                <w:rFonts w:asciiTheme="majorHAnsi" w:hAnsiTheme="majorHAnsi" w:cstheme="majorHAnsi"/>
                <w:bCs/>
              </w:rPr>
              <w:t>Maišyklės maišymo galia</w:t>
            </w:r>
            <w:r>
              <w:rPr>
                <w:rFonts w:asciiTheme="majorHAnsi" w:hAnsiTheme="majorHAnsi" w:cstheme="majorHAnsi"/>
                <w:bCs/>
              </w:rPr>
              <w:t xml:space="preserve"> (N)</w:t>
            </w:r>
            <w:r w:rsidRPr="00953BF3">
              <w:rPr>
                <w:rFonts w:asciiTheme="majorHAnsi" w:hAnsiTheme="majorHAnsi" w:cstheme="majorHAnsi"/>
                <w:bCs/>
              </w:rPr>
              <w:t xml:space="preserve"> </w:t>
            </w:r>
            <w:r>
              <w:rPr>
                <w:rFonts w:asciiTheme="majorHAnsi" w:hAnsiTheme="majorHAnsi" w:cstheme="majorHAnsi"/>
                <w:bCs/>
              </w:rPr>
              <w:t xml:space="preserve">– </w:t>
            </w:r>
            <w:r w:rsidR="003531EB">
              <w:rPr>
                <w:rFonts w:asciiTheme="majorHAnsi" w:hAnsiTheme="majorHAnsi" w:cstheme="majorHAnsi"/>
                <w:bCs/>
              </w:rPr>
              <w:t xml:space="preserve">nuo </w:t>
            </w:r>
            <w:r w:rsidR="00A01996">
              <w:rPr>
                <w:rFonts w:asciiTheme="majorHAnsi" w:hAnsiTheme="majorHAnsi" w:cstheme="majorHAnsi"/>
                <w:bCs/>
              </w:rPr>
              <w:t>2140</w:t>
            </w:r>
            <w:r>
              <w:rPr>
                <w:rFonts w:asciiTheme="majorHAnsi" w:hAnsiTheme="majorHAnsi" w:cstheme="majorHAnsi"/>
                <w:bCs/>
              </w:rPr>
              <w:t xml:space="preserve"> iki </w:t>
            </w:r>
            <w:r w:rsidR="00A01996">
              <w:rPr>
                <w:rFonts w:asciiTheme="majorHAnsi" w:hAnsiTheme="majorHAnsi" w:cstheme="majorHAnsi"/>
                <w:bCs/>
              </w:rPr>
              <w:t>2</w:t>
            </w:r>
            <w:r w:rsidR="006664F0">
              <w:rPr>
                <w:rFonts w:asciiTheme="majorHAnsi" w:hAnsiTheme="majorHAnsi" w:cstheme="majorHAnsi"/>
                <w:bCs/>
              </w:rPr>
              <w:t>200</w:t>
            </w:r>
          </w:p>
        </w:tc>
        <w:tc>
          <w:tcPr>
            <w:tcW w:w="3544" w:type="dxa"/>
            <w:tcBorders>
              <w:top w:val="single" w:sz="4" w:space="0" w:color="auto"/>
              <w:left w:val="single" w:sz="4" w:space="0" w:color="auto"/>
              <w:bottom w:val="single" w:sz="2" w:space="0" w:color="auto"/>
              <w:right w:val="single" w:sz="4" w:space="0" w:color="auto"/>
            </w:tcBorders>
          </w:tcPr>
          <w:p w14:paraId="67CB4F61" w14:textId="2D71DC68" w:rsidR="005F49D9" w:rsidRDefault="00A24DE4" w:rsidP="00A24DE4">
            <w:pPr>
              <w:spacing w:after="0"/>
              <w:ind w:firstLine="34"/>
              <w:rPr>
                <w:rFonts w:asciiTheme="majorHAnsi" w:hAnsiTheme="majorHAnsi" w:cstheme="majorHAnsi"/>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A01996" w:rsidRPr="00FB6F73" w14:paraId="49605D81" w14:textId="77777777" w:rsidTr="00A24DE4">
        <w:trPr>
          <w:trHeight w:hRule="exact" w:val="1421"/>
        </w:trPr>
        <w:tc>
          <w:tcPr>
            <w:tcW w:w="822" w:type="dxa"/>
            <w:vAlign w:val="center"/>
          </w:tcPr>
          <w:p w14:paraId="32D4B07F" w14:textId="54DBBAC4" w:rsidR="00A01996" w:rsidRPr="00742B76" w:rsidRDefault="0016029E" w:rsidP="005F49D9">
            <w:pPr>
              <w:spacing w:after="0"/>
              <w:jc w:val="center"/>
              <w:rPr>
                <w:rFonts w:asciiTheme="majorHAnsi" w:hAnsiTheme="majorHAnsi" w:cstheme="majorHAnsi"/>
                <w:b/>
                <w:bCs/>
              </w:rPr>
            </w:pPr>
            <w:r>
              <w:rPr>
                <w:rFonts w:asciiTheme="majorHAnsi" w:hAnsiTheme="majorHAnsi" w:cstheme="majorHAnsi"/>
                <w:b/>
                <w:bCs/>
              </w:rPr>
              <w:t>7</w:t>
            </w:r>
          </w:p>
        </w:tc>
        <w:tc>
          <w:tcPr>
            <w:tcW w:w="1730" w:type="dxa"/>
            <w:vMerge/>
            <w:vAlign w:val="center"/>
          </w:tcPr>
          <w:p w14:paraId="2483C910" w14:textId="77777777" w:rsidR="00A01996" w:rsidRPr="00FB6F73" w:rsidRDefault="00A01996" w:rsidP="005F49D9">
            <w:pPr>
              <w:spacing w:after="0"/>
              <w:jc w:val="center"/>
              <w:rPr>
                <w:rFonts w:asciiTheme="majorHAnsi" w:hAnsiTheme="majorHAnsi" w:cstheme="majorHAnsi"/>
              </w:rPr>
            </w:pPr>
          </w:p>
        </w:tc>
        <w:tc>
          <w:tcPr>
            <w:tcW w:w="3827" w:type="dxa"/>
            <w:tcBorders>
              <w:top w:val="single" w:sz="4" w:space="0" w:color="auto"/>
              <w:left w:val="single" w:sz="4" w:space="0" w:color="auto"/>
              <w:bottom w:val="single" w:sz="2" w:space="0" w:color="auto"/>
              <w:right w:val="single" w:sz="4" w:space="0" w:color="auto"/>
            </w:tcBorders>
            <w:vAlign w:val="center"/>
          </w:tcPr>
          <w:p w14:paraId="6088AB5D" w14:textId="29B55AB7" w:rsidR="00A01996" w:rsidRPr="000D1540" w:rsidRDefault="00A01996" w:rsidP="00A01996">
            <w:pPr>
              <w:spacing w:after="0" w:line="240" w:lineRule="auto"/>
              <w:ind w:firstLine="34"/>
              <w:rPr>
                <w:rFonts w:asciiTheme="majorHAnsi" w:hAnsiTheme="majorHAnsi" w:cstheme="majorHAnsi"/>
              </w:rPr>
            </w:pPr>
            <w:r w:rsidRPr="000D1540">
              <w:rPr>
                <w:rFonts w:asciiTheme="majorHAnsi" w:hAnsiTheme="majorHAnsi" w:cstheme="majorHAnsi"/>
              </w:rPr>
              <w:t xml:space="preserve">Sparnuotės tipas - su savaime nusivalančia galvute </w:t>
            </w:r>
            <w:r w:rsidR="006664F0">
              <w:rPr>
                <w:rFonts w:asciiTheme="majorHAnsi" w:hAnsiTheme="majorHAnsi" w:cstheme="majorHAnsi"/>
              </w:rPr>
              <w:t>pagamintų</w:t>
            </w:r>
            <w:r w:rsidR="006664F0" w:rsidRPr="006664F0">
              <w:rPr>
                <w:rFonts w:asciiTheme="majorHAnsi" w:hAnsiTheme="majorHAnsi" w:cstheme="majorHAnsi"/>
              </w:rPr>
              <w:t xml:space="preserve"> iš korozijai ir dilimui atsparių medžiagų, tinkamų eksploatuoti nuotekų aplinkoje. </w:t>
            </w:r>
            <w:r w:rsidR="00A24DE4">
              <w:rPr>
                <w:rFonts w:asciiTheme="majorHAnsi" w:hAnsiTheme="majorHAnsi" w:cstheme="majorHAnsi"/>
              </w:rPr>
              <w:t>Nurodyti medžiagų markę ir sudėtį.</w:t>
            </w:r>
          </w:p>
          <w:p w14:paraId="6EC524E1" w14:textId="77777777" w:rsidR="00A01996" w:rsidRPr="00953BF3" w:rsidRDefault="00A01996" w:rsidP="005F49D9">
            <w:pPr>
              <w:spacing w:after="0"/>
              <w:ind w:firstLine="34"/>
              <w:rPr>
                <w:rFonts w:asciiTheme="majorHAnsi" w:hAnsiTheme="majorHAnsi" w:cstheme="majorHAnsi"/>
                <w:bCs/>
              </w:rPr>
            </w:pPr>
          </w:p>
        </w:tc>
        <w:tc>
          <w:tcPr>
            <w:tcW w:w="3544" w:type="dxa"/>
            <w:tcBorders>
              <w:top w:val="single" w:sz="4" w:space="0" w:color="auto"/>
              <w:left w:val="single" w:sz="4" w:space="0" w:color="auto"/>
              <w:bottom w:val="single" w:sz="2" w:space="0" w:color="auto"/>
              <w:right w:val="single" w:sz="4" w:space="0" w:color="auto"/>
            </w:tcBorders>
          </w:tcPr>
          <w:p w14:paraId="1C24C32D" w14:textId="03D80F81" w:rsidR="00A01996" w:rsidRDefault="00A24DE4" w:rsidP="00A24DE4">
            <w:pPr>
              <w:spacing w:after="0"/>
              <w:ind w:firstLine="34"/>
              <w:rPr>
                <w:rFonts w:asciiTheme="majorHAnsi" w:hAnsiTheme="majorHAnsi" w:cstheme="majorHAnsi"/>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A24DE4" w:rsidRPr="00FB6F73" w14:paraId="02BAD4D5" w14:textId="7DB128CE" w:rsidTr="00A24DE4">
        <w:trPr>
          <w:trHeight w:hRule="exact" w:val="824"/>
        </w:trPr>
        <w:tc>
          <w:tcPr>
            <w:tcW w:w="822" w:type="dxa"/>
            <w:vAlign w:val="center"/>
          </w:tcPr>
          <w:p w14:paraId="3B87191E" w14:textId="799B261A" w:rsidR="00A24DE4" w:rsidRPr="00742B76" w:rsidRDefault="00A24DE4" w:rsidP="00AB3A19">
            <w:pPr>
              <w:spacing w:after="0"/>
              <w:jc w:val="center"/>
              <w:rPr>
                <w:rFonts w:asciiTheme="majorHAnsi" w:hAnsiTheme="majorHAnsi" w:cstheme="majorHAnsi"/>
                <w:b/>
                <w:bCs/>
              </w:rPr>
            </w:pPr>
            <w:r w:rsidRPr="00742B76">
              <w:rPr>
                <w:rFonts w:asciiTheme="majorHAnsi" w:hAnsiTheme="majorHAnsi" w:cstheme="majorHAnsi"/>
                <w:b/>
                <w:bCs/>
              </w:rPr>
              <w:t>8</w:t>
            </w:r>
          </w:p>
        </w:tc>
        <w:tc>
          <w:tcPr>
            <w:tcW w:w="1730" w:type="dxa"/>
            <w:vMerge/>
            <w:vAlign w:val="center"/>
          </w:tcPr>
          <w:p w14:paraId="48DB72FB" w14:textId="77777777" w:rsidR="00A24DE4" w:rsidRPr="00FB6F73" w:rsidRDefault="00A24DE4" w:rsidP="00AB3A19">
            <w:pPr>
              <w:spacing w:after="0"/>
              <w:jc w:val="center"/>
              <w:rPr>
                <w:rFonts w:asciiTheme="majorHAnsi" w:hAnsiTheme="majorHAnsi" w:cstheme="majorHAnsi"/>
              </w:rPr>
            </w:pPr>
          </w:p>
        </w:tc>
        <w:tc>
          <w:tcPr>
            <w:tcW w:w="7371" w:type="dxa"/>
            <w:gridSpan w:val="2"/>
            <w:tcBorders>
              <w:top w:val="single" w:sz="4" w:space="0" w:color="auto"/>
              <w:left w:val="single" w:sz="4" w:space="0" w:color="auto"/>
              <w:bottom w:val="single" w:sz="2" w:space="0" w:color="auto"/>
              <w:right w:val="single" w:sz="4" w:space="0" w:color="auto"/>
            </w:tcBorders>
            <w:vAlign w:val="center"/>
          </w:tcPr>
          <w:p w14:paraId="10776E9C" w14:textId="60C3E30B" w:rsidR="00A24DE4" w:rsidRDefault="00A24DE4" w:rsidP="00AB3A19">
            <w:pPr>
              <w:pStyle w:val="Betarp"/>
              <w:jc w:val="both"/>
              <w:rPr>
                <w:rFonts w:asciiTheme="majorHAnsi" w:hAnsiTheme="majorHAnsi" w:cstheme="majorHAnsi"/>
              </w:rPr>
            </w:pPr>
            <w:r w:rsidRPr="00166101">
              <w:rPr>
                <w:rFonts w:asciiTheme="majorHAnsi" w:hAnsiTheme="majorHAnsi" w:cstheme="majorHAnsi"/>
                <w:iCs/>
              </w:rPr>
              <w:t>Veleno sandarinimas- ne mažiau kaip 3 mechaniniai nepriklausomi sandarikliai einantys vienas po kito tepalo/alyvos kamerose.</w:t>
            </w:r>
          </w:p>
        </w:tc>
      </w:tr>
      <w:tr w:rsidR="00A24DE4" w:rsidRPr="00FB6F73" w14:paraId="1B308E6F" w14:textId="50DB0F3E" w:rsidTr="00AD1176">
        <w:trPr>
          <w:trHeight w:hRule="exact" w:val="619"/>
        </w:trPr>
        <w:tc>
          <w:tcPr>
            <w:tcW w:w="822" w:type="dxa"/>
            <w:tcBorders>
              <w:bottom w:val="nil"/>
            </w:tcBorders>
            <w:vAlign w:val="center"/>
          </w:tcPr>
          <w:p w14:paraId="5483A46D" w14:textId="50EF4705" w:rsidR="00A24DE4" w:rsidRPr="00742B76" w:rsidRDefault="00A24DE4" w:rsidP="00AB3A19">
            <w:pPr>
              <w:spacing w:after="0"/>
              <w:jc w:val="center"/>
              <w:rPr>
                <w:rFonts w:asciiTheme="majorHAnsi" w:hAnsiTheme="majorHAnsi" w:cstheme="majorHAnsi"/>
                <w:b/>
                <w:bCs/>
              </w:rPr>
            </w:pPr>
            <w:r w:rsidRPr="00742B76">
              <w:rPr>
                <w:rFonts w:asciiTheme="majorHAnsi" w:hAnsiTheme="majorHAnsi" w:cstheme="majorHAnsi"/>
                <w:b/>
                <w:bCs/>
              </w:rPr>
              <w:t>9</w:t>
            </w:r>
          </w:p>
        </w:tc>
        <w:tc>
          <w:tcPr>
            <w:tcW w:w="1730" w:type="dxa"/>
            <w:vMerge/>
            <w:vAlign w:val="center"/>
          </w:tcPr>
          <w:p w14:paraId="5947DA84" w14:textId="77777777" w:rsidR="00A24DE4" w:rsidRPr="00FB6F73" w:rsidRDefault="00A24DE4" w:rsidP="00AB3A19">
            <w:pPr>
              <w:spacing w:after="0"/>
              <w:jc w:val="center"/>
              <w:rPr>
                <w:rFonts w:asciiTheme="majorHAnsi" w:hAnsiTheme="majorHAnsi" w:cstheme="majorHAnsi"/>
              </w:rPr>
            </w:pPr>
          </w:p>
        </w:tc>
        <w:tc>
          <w:tcPr>
            <w:tcW w:w="7371" w:type="dxa"/>
            <w:gridSpan w:val="2"/>
            <w:tcBorders>
              <w:top w:val="single" w:sz="4" w:space="0" w:color="auto"/>
              <w:left w:val="single" w:sz="4" w:space="0" w:color="auto"/>
              <w:bottom w:val="nil"/>
              <w:right w:val="single" w:sz="4" w:space="0" w:color="auto"/>
            </w:tcBorders>
            <w:vAlign w:val="center"/>
          </w:tcPr>
          <w:p w14:paraId="7EE49CAE" w14:textId="0BE47440" w:rsidR="00A24DE4" w:rsidRDefault="00A24DE4" w:rsidP="00AB3A19">
            <w:pPr>
              <w:pStyle w:val="Betarp"/>
              <w:jc w:val="both"/>
              <w:rPr>
                <w:rFonts w:asciiTheme="majorHAnsi" w:hAnsiTheme="majorHAnsi" w:cstheme="majorHAnsi"/>
              </w:rPr>
            </w:pPr>
            <w:r w:rsidRPr="00166101">
              <w:rPr>
                <w:rFonts w:asciiTheme="majorHAnsi" w:hAnsiTheme="majorHAnsi" w:cstheme="majorHAnsi"/>
                <w:iCs/>
              </w:rPr>
              <w:t>Sandarikliai – FPM ir SIC/SIC arba lygiaverčiai</w:t>
            </w:r>
          </w:p>
        </w:tc>
      </w:tr>
      <w:tr w:rsidR="00AB3A19" w:rsidRPr="00FB6F73" w14:paraId="62E42132" w14:textId="235BB347" w:rsidTr="00A24DE4">
        <w:trPr>
          <w:trHeight w:val="367"/>
        </w:trPr>
        <w:tc>
          <w:tcPr>
            <w:tcW w:w="822" w:type="dxa"/>
            <w:tcBorders>
              <w:top w:val="single" w:sz="4" w:space="0" w:color="auto"/>
            </w:tcBorders>
            <w:vAlign w:val="center"/>
          </w:tcPr>
          <w:p w14:paraId="30D507AD" w14:textId="1EC601D6" w:rsidR="00AB3A19" w:rsidRPr="00742B76" w:rsidRDefault="00AB3A19" w:rsidP="00AB3A19">
            <w:pPr>
              <w:spacing w:after="0"/>
              <w:jc w:val="center"/>
              <w:rPr>
                <w:rFonts w:asciiTheme="majorHAnsi" w:hAnsiTheme="majorHAnsi" w:cstheme="majorHAnsi"/>
                <w:b/>
                <w:bCs/>
              </w:rPr>
            </w:pPr>
            <w:r w:rsidRPr="00742B76">
              <w:rPr>
                <w:rFonts w:asciiTheme="majorHAnsi" w:hAnsiTheme="majorHAnsi" w:cstheme="majorHAnsi"/>
                <w:b/>
                <w:bCs/>
              </w:rPr>
              <w:t>10</w:t>
            </w:r>
          </w:p>
        </w:tc>
        <w:tc>
          <w:tcPr>
            <w:tcW w:w="1730" w:type="dxa"/>
            <w:vMerge/>
            <w:vAlign w:val="center"/>
          </w:tcPr>
          <w:p w14:paraId="0C5CE929" w14:textId="01C808ED" w:rsidR="00AB3A19" w:rsidRPr="00FB6F73" w:rsidRDefault="00AB3A19" w:rsidP="00AB3A19">
            <w:pPr>
              <w:spacing w:after="0"/>
              <w:jc w:val="center"/>
              <w:rPr>
                <w:rFonts w:asciiTheme="majorHAnsi" w:hAnsiTheme="majorHAnsi" w:cstheme="majorHAnsi"/>
                <w:b/>
                <w:i/>
                <w:lang w:eastAsia="lt-LT"/>
              </w:rPr>
            </w:pPr>
          </w:p>
        </w:tc>
        <w:tc>
          <w:tcPr>
            <w:tcW w:w="3827" w:type="dxa"/>
            <w:tcBorders>
              <w:top w:val="single" w:sz="4" w:space="0" w:color="auto"/>
              <w:left w:val="single" w:sz="4" w:space="0" w:color="auto"/>
              <w:bottom w:val="single" w:sz="4" w:space="0" w:color="auto"/>
              <w:right w:val="single" w:sz="4" w:space="0" w:color="auto"/>
            </w:tcBorders>
            <w:vAlign w:val="center"/>
          </w:tcPr>
          <w:p w14:paraId="0FB29B52" w14:textId="77777777" w:rsidR="00A24DE4" w:rsidRPr="00A24DE4" w:rsidRDefault="00A24DE4" w:rsidP="00A24DE4">
            <w:pPr>
              <w:spacing w:after="0"/>
              <w:rPr>
                <w:rFonts w:asciiTheme="majorHAnsi" w:hAnsiTheme="majorHAnsi" w:cstheme="majorHAnsi"/>
                <w:iCs/>
              </w:rPr>
            </w:pPr>
            <w:r w:rsidRPr="00A24DE4">
              <w:rPr>
                <w:rFonts w:asciiTheme="majorHAnsi" w:hAnsiTheme="majorHAnsi" w:cstheme="majorHAnsi"/>
                <w:iCs/>
              </w:rPr>
              <w:t xml:space="preserve">Maišyklės korpusas – pilkasis ketus ne žemesnės klasės kaip EN-GJL-250 (pagal EN 1561 standartą). </w:t>
            </w:r>
          </w:p>
          <w:p w14:paraId="63698A1B" w14:textId="449BA40A" w:rsidR="00AB3A19" w:rsidRPr="00A24DE4" w:rsidRDefault="00A24DE4" w:rsidP="00AB3A19">
            <w:pPr>
              <w:spacing w:after="0"/>
              <w:rPr>
                <w:rFonts w:asciiTheme="majorHAnsi" w:hAnsiTheme="majorHAnsi" w:cstheme="majorHAnsi"/>
                <w:iCs/>
              </w:rPr>
            </w:pPr>
            <w:r w:rsidRPr="00A24DE4">
              <w:rPr>
                <w:rFonts w:asciiTheme="majorHAnsi" w:hAnsiTheme="majorHAnsi" w:cstheme="majorHAnsi"/>
                <w:iCs/>
              </w:rPr>
              <w:lastRenderedPageBreak/>
              <w:t xml:space="preserve">Tiekėjai gali siūlyti nuo EN-GJL-250, EN-GJL-300 ar kitas aukštesnes klases. </w:t>
            </w:r>
          </w:p>
        </w:tc>
        <w:tc>
          <w:tcPr>
            <w:tcW w:w="3544" w:type="dxa"/>
            <w:tcBorders>
              <w:top w:val="single" w:sz="4" w:space="0" w:color="auto"/>
              <w:left w:val="single" w:sz="4" w:space="0" w:color="auto"/>
              <w:bottom w:val="single" w:sz="4" w:space="0" w:color="auto"/>
              <w:right w:val="single" w:sz="4" w:space="0" w:color="auto"/>
            </w:tcBorders>
          </w:tcPr>
          <w:p w14:paraId="0FF96C35" w14:textId="332C289F" w:rsidR="00AB3A19" w:rsidRDefault="00A24DE4" w:rsidP="00AB3A19">
            <w:pPr>
              <w:spacing w:after="0"/>
              <w:rPr>
                <w:rFonts w:asciiTheme="majorHAnsi" w:hAnsiTheme="majorHAnsi" w:cstheme="majorHAnsi"/>
              </w:rPr>
            </w:pPr>
            <w:r w:rsidRPr="00E565E6">
              <w:rPr>
                <w:rFonts w:asciiTheme="majorHAnsi" w:hAnsiTheme="majorHAnsi" w:cstheme="majorHAnsi"/>
                <w:i/>
                <w:color w:val="0070C0"/>
                <w:sz w:val="24"/>
                <w:szCs w:val="24"/>
              </w:rPr>
              <w:lastRenderedPageBreak/>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AB3A19" w:rsidRPr="00FB6F73" w14:paraId="4791380C" w14:textId="6EB8F6AE" w:rsidTr="00A24DE4">
        <w:trPr>
          <w:trHeight w:val="300"/>
        </w:trPr>
        <w:tc>
          <w:tcPr>
            <w:tcW w:w="822" w:type="dxa"/>
            <w:vAlign w:val="center"/>
          </w:tcPr>
          <w:p w14:paraId="64DA70E0" w14:textId="39FDCB29" w:rsidR="00AB3A19" w:rsidRPr="00742B76" w:rsidRDefault="00AB3A19" w:rsidP="00AB3A19">
            <w:pPr>
              <w:spacing w:after="0"/>
              <w:jc w:val="center"/>
              <w:rPr>
                <w:rFonts w:asciiTheme="majorHAnsi" w:hAnsiTheme="majorHAnsi" w:cstheme="majorHAnsi"/>
                <w:b/>
                <w:bCs/>
              </w:rPr>
            </w:pPr>
            <w:r w:rsidRPr="00742B76">
              <w:rPr>
                <w:rFonts w:asciiTheme="majorHAnsi" w:hAnsiTheme="majorHAnsi" w:cstheme="majorHAnsi"/>
                <w:b/>
                <w:bCs/>
              </w:rPr>
              <w:t>11</w:t>
            </w:r>
          </w:p>
        </w:tc>
        <w:tc>
          <w:tcPr>
            <w:tcW w:w="1730" w:type="dxa"/>
            <w:vMerge/>
            <w:vAlign w:val="center"/>
          </w:tcPr>
          <w:p w14:paraId="2B2928ED" w14:textId="77777777" w:rsidR="00AB3A19" w:rsidRPr="00FB6F73" w:rsidRDefault="00AB3A19" w:rsidP="00AB3A19">
            <w:pPr>
              <w:pStyle w:val="Turinys1"/>
            </w:pPr>
          </w:p>
        </w:tc>
        <w:tc>
          <w:tcPr>
            <w:tcW w:w="3827" w:type="dxa"/>
            <w:tcBorders>
              <w:top w:val="single" w:sz="4" w:space="0" w:color="auto"/>
              <w:left w:val="single" w:sz="4" w:space="0" w:color="auto"/>
              <w:bottom w:val="single" w:sz="4" w:space="0" w:color="auto"/>
              <w:right w:val="single" w:sz="4" w:space="0" w:color="auto"/>
            </w:tcBorders>
            <w:vAlign w:val="center"/>
          </w:tcPr>
          <w:p w14:paraId="6513E6FC" w14:textId="6BFDFF03" w:rsidR="00AB3A19" w:rsidRPr="00953BF3" w:rsidRDefault="00AB3A19" w:rsidP="00AB3A19">
            <w:pPr>
              <w:spacing w:after="0"/>
              <w:rPr>
                <w:rFonts w:asciiTheme="majorHAnsi" w:hAnsiTheme="majorHAnsi" w:cstheme="majorHAnsi"/>
              </w:rPr>
            </w:pPr>
            <w:r w:rsidRPr="00166101">
              <w:rPr>
                <w:rFonts w:asciiTheme="majorHAnsi" w:hAnsiTheme="majorHAnsi" w:cstheme="majorHAnsi"/>
                <w:iCs/>
              </w:rPr>
              <w:t>Maišyklės velenas – nerūdijantis plienas ne žemesnės nei EN 1.4462 markės</w:t>
            </w:r>
          </w:p>
        </w:tc>
        <w:tc>
          <w:tcPr>
            <w:tcW w:w="3544" w:type="dxa"/>
            <w:tcBorders>
              <w:top w:val="single" w:sz="4" w:space="0" w:color="auto"/>
              <w:left w:val="single" w:sz="4" w:space="0" w:color="auto"/>
              <w:bottom w:val="single" w:sz="4" w:space="0" w:color="auto"/>
              <w:right w:val="single" w:sz="4" w:space="0" w:color="auto"/>
            </w:tcBorders>
          </w:tcPr>
          <w:p w14:paraId="48DC71B6" w14:textId="401F287D" w:rsidR="00AB3A19" w:rsidRDefault="00A24DE4" w:rsidP="00AB3A19">
            <w:pPr>
              <w:spacing w:after="0"/>
              <w:rPr>
                <w:rFonts w:asciiTheme="majorHAnsi" w:hAnsiTheme="majorHAnsi" w:cstheme="majorHAnsi"/>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AB3A19" w:rsidRPr="00FB6F73" w14:paraId="5935B038" w14:textId="5D00AF21" w:rsidTr="00A24DE4">
        <w:trPr>
          <w:trHeight w:val="426"/>
        </w:trPr>
        <w:tc>
          <w:tcPr>
            <w:tcW w:w="822" w:type="dxa"/>
            <w:vAlign w:val="center"/>
          </w:tcPr>
          <w:p w14:paraId="705E485B" w14:textId="2C07AFE8" w:rsidR="00AB3A19" w:rsidRPr="00742B76" w:rsidRDefault="00AB3A19" w:rsidP="00AB3A19">
            <w:pPr>
              <w:spacing w:after="0"/>
              <w:jc w:val="center"/>
              <w:rPr>
                <w:rFonts w:asciiTheme="majorHAnsi" w:hAnsiTheme="majorHAnsi" w:cstheme="majorHAnsi"/>
                <w:b/>
                <w:bCs/>
              </w:rPr>
            </w:pPr>
            <w:r w:rsidRPr="00742B76">
              <w:rPr>
                <w:rFonts w:asciiTheme="majorHAnsi" w:hAnsiTheme="majorHAnsi" w:cstheme="majorHAnsi"/>
                <w:b/>
                <w:bCs/>
              </w:rPr>
              <w:t>1</w:t>
            </w:r>
            <w:r>
              <w:rPr>
                <w:rFonts w:asciiTheme="majorHAnsi" w:hAnsiTheme="majorHAnsi" w:cstheme="majorHAnsi"/>
                <w:b/>
                <w:bCs/>
              </w:rPr>
              <w:t>2</w:t>
            </w:r>
          </w:p>
        </w:tc>
        <w:tc>
          <w:tcPr>
            <w:tcW w:w="1730" w:type="dxa"/>
            <w:vMerge/>
            <w:vAlign w:val="center"/>
          </w:tcPr>
          <w:p w14:paraId="6C0AD17A" w14:textId="77777777" w:rsidR="00AB3A19" w:rsidRPr="00FB6F73" w:rsidRDefault="00AB3A19" w:rsidP="00AB3A19">
            <w:pPr>
              <w:pStyle w:val="Turinys1"/>
            </w:pPr>
          </w:p>
        </w:tc>
        <w:tc>
          <w:tcPr>
            <w:tcW w:w="3827" w:type="dxa"/>
            <w:tcBorders>
              <w:top w:val="single" w:sz="4" w:space="0" w:color="auto"/>
              <w:left w:val="single" w:sz="4" w:space="0" w:color="auto"/>
              <w:bottom w:val="single" w:sz="4" w:space="0" w:color="auto"/>
              <w:right w:val="single" w:sz="4" w:space="0" w:color="auto"/>
            </w:tcBorders>
            <w:vAlign w:val="center"/>
          </w:tcPr>
          <w:p w14:paraId="7613306D" w14:textId="218717D8" w:rsidR="00AB3A19" w:rsidRPr="00953BF3" w:rsidRDefault="00AB3A19" w:rsidP="00AB3A19">
            <w:pPr>
              <w:tabs>
                <w:tab w:val="left" w:pos="567"/>
              </w:tabs>
              <w:spacing w:after="0"/>
              <w:jc w:val="both"/>
              <w:rPr>
                <w:rFonts w:asciiTheme="majorHAnsi" w:hAnsiTheme="majorHAnsi" w:cstheme="majorHAnsi"/>
                <w:iCs/>
              </w:rPr>
            </w:pPr>
            <w:r w:rsidRPr="00166101">
              <w:rPr>
                <w:rFonts w:asciiTheme="majorHAnsi" w:hAnsiTheme="majorHAnsi" w:cstheme="majorHAnsi"/>
              </w:rPr>
              <w:t xml:space="preserve">Nominali variklio galia </w:t>
            </w:r>
            <w:r w:rsidRPr="00166101">
              <w:rPr>
                <w:rFonts w:asciiTheme="majorHAnsi" w:hAnsiTheme="majorHAnsi" w:cstheme="majorHAnsi"/>
                <w:strike/>
              </w:rPr>
              <w:t>-</w:t>
            </w:r>
            <w:r w:rsidRPr="00166101">
              <w:rPr>
                <w:rFonts w:asciiTheme="majorHAnsi" w:hAnsiTheme="majorHAnsi" w:cstheme="majorHAnsi"/>
              </w:rPr>
              <w:t xml:space="preserve"> 10,0 kW (P2) ± 5%</w:t>
            </w:r>
            <w:r>
              <w:rPr>
                <w:rFonts w:asciiTheme="majorHAnsi" w:hAnsiTheme="majorHAnsi" w:cstheme="majorHAnsi"/>
              </w:rPr>
              <w:t xml:space="preserve">, </w:t>
            </w:r>
            <w:r w:rsidR="006664F0" w:rsidRPr="006664F0">
              <w:rPr>
                <w:rFonts w:asciiTheme="majorHAnsi" w:hAnsiTheme="majorHAnsi" w:cstheme="majorHAnsi"/>
              </w:rPr>
              <w:t>Didž. įjungimų dažnis t- nemažiau kaip 15</w:t>
            </w:r>
            <w:r w:rsidR="006664F0">
              <w:rPr>
                <w:rFonts w:asciiTheme="majorHAnsi" w:hAnsiTheme="majorHAnsi" w:cstheme="majorHAnsi"/>
                <w:i/>
                <w:iCs/>
              </w:rPr>
              <w:t>.</w:t>
            </w:r>
          </w:p>
        </w:tc>
        <w:tc>
          <w:tcPr>
            <w:tcW w:w="3544" w:type="dxa"/>
            <w:tcBorders>
              <w:top w:val="single" w:sz="4" w:space="0" w:color="auto"/>
              <w:left w:val="single" w:sz="4" w:space="0" w:color="auto"/>
              <w:bottom w:val="single" w:sz="4" w:space="0" w:color="auto"/>
              <w:right w:val="single" w:sz="4" w:space="0" w:color="auto"/>
            </w:tcBorders>
          </w:tcPr>
          <w:p w14:paraId="7E4B7F1E" w14:textId="06611D41" w:rsidR="00AB3A19" w:rsidRDefault="00A24DE4" w:rsidP="00AB3A19">
            <w:pPr>
              <w:spacing w:after="0"/>
              <w:rPr>
                <w:rFonts w:asciiTheme="majorHAnsi" w:hAnsiTheme="majorHAnsi" w:cstheme="majorHAnsi"/>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AB3A19" w:rsidRPr="00FB6F73" w14:paraId="7E500BBB" w14:textId="3158A4F3" w:rsidTr="00A24DE4">
        <w:trPr>
          <w:trHeight w:val="297"/>
        </w:trPr>
        <w:tc>
          <w:tcPr>
            <w:tcW w:w="822" w:type="dxa"/>
            <w:vAlign w:val="center"/>
          </w:tcPr>
          <w:p w14:paraId="7BB64076" w14:textId="57B4D5FB" w:rsidR="00AB3A19" w:rsidRPr="00742B76" w:rsidRDefault="00AB3A19" w:rsidP="00AB3A19">
            <w:pPr>
              <w:spacing w:after="0"/>
              <w:jc w:val="center"/>
              <w:rPr>
                <w:rFonts w:asciiTheme="majorHAnsi" w:hAnsiTheme="majorHAnsi" w:cstheme="majorHAnsi"/>
                <w:b/>
                <w:bCs/>
              </w:rPr>
            </w:pPr>
            <w:r w:rsidRPr="00742B76">
              <w:rPr>
                <w:rFonts w:asciiTheme="majorHAnsi" w:hAnsiTheme="majorHAnsi" w:cstheme="majorHAnsi"/>
                <w:b/>
                <w:bCs/>
              </w:rPr>
              <w:t>1</w:t>
            </w:r>
            <w:r>
              <w:rPr>
                <w:rFonts w:asciiTheme="majorHAnsi" w:hAnsiTheme="majorHAnsi" w:cstheme="majorHAnsi"/>
                <w:b/>
                <w:bCs/>
              </w:rPr>
              <w:t>3</w:t>
            </w:r>
          </w:p>
        </w:tc>
        <w:tc>
          <w:tcPr>
            <w:tcW w:w="1730" w:type="dxa"/>
            <w:vMerge/>
            <w:vAlign w:val="center"/>
          </w:tcPr>
          <w:p w14:paraId="19D3F331" w14:textId="77777777" w:rsidR="00AB3A19" w:rsidRPr="00FB6F73" w:rsidRDefault="00AB3A19" w:rsidP="00AB3A19">
            <w:pPr>
              <w:pStyle w:val="Turinys1"/>
            </w:pPr>
          </w:p>
        </w:tc>
        <w:tc>
          <w:tcPr>
            <w:tcW w:w="3827" w:type="dxa"/>
            <w:tcBorders>
              <w:top w:val="single" w:sz="4" w:space="0" w:color="auto"/>
              <w:left w:val="single" w:sz="4" w:space="0" w:color="auto"/>
              <w:bottom w:val="single" w:sz="4" w:space="0" w:color="auto"/>
              <w:right w:val="single" w:sz="4" w:space="0" w:color="auto"/>
            </w:tcBorders>
            <w:vAlign w:val="center"/>
          </w:tcPr>
          <w:p w14:paraId="7325703F" w14:textId="19B19129" w:rsidR="00AB3A19" w:rsidRPr="00953BF3" w:rsidRDefault="0016029E" w:rsidP="00AB3A19">
            <w:pPr>
              <w:spacing w:after="0"/>
              <w:rPr>
                <w:rFonts w:asciiTheme="majorHAnsi" w:hAnsiTheme="majorHAnsi" w:cstheme="majorHAnsi"/>
              </w:rPr>
            </w:pPr>
            <w:r w:rsidRPr="00166101">
              <w:rPr>
                <w:rFonts w:asciiTheme="majorHAnsi" w:hAnsiTheme="majorHAnsi" w:cstheme="majorHAnsi"/>
              </w:rPr>
              <w:t xml:space="preserve">Variklio </w:t>
            </w:r>
            <w:r>
              <w:rPr>
                <w:rFonts w:asciiTheme="majorHAnsi" w:hAnsiTheme="majorHAnsi" w:cstheme="majorHAnsi"/>
              </w:rPr>
              <w:t>efektyvumas nežemesnis nei 82</w:t>
            </w:r>
            <w:r w:rsidRPr="0016029E">
              <w:rPr>
                <w:rFonts w:ascii="WILOPlusGlobal-Regular" w:hAnsi="WILOPlusGlobal-Regular" w:cs="WILOPlusGlobal-Regular"/>
                <w:sz w:val="14"/>
                <w:szCs w:val="14"/>
              </w:rPr>
              <w:t xml:space="preserve"> </w:t>
            </w:r>
            <w:r w:rsidRPr="0016029E">
              <w:rPr>
                <w:rFonts w:asciiTheme="majorHAnsi" w:hAnsiTheme="majorHAnsi" w:cstheme="majorHAnsi"/>
              </w:rPr>
              <w:t>%</w:t>
            </w:r>
          </w:p>
        </w:tc>
        <w:tc>
          <w:tcPr>
            <w:tcW w:w="3544" w:type="dxa"/>
            <w:tcBorders>
              <w:top w:val="single" w:sz="4" w:space="0" w:color="auto"/>
              <w:left w:val="single" w:sz="4" w:space="0" w:color="auto"/>
              <w:bottom w:val="single" w:sz="4" w:space="0" w:color="auto"/>
              <w:right w:val="single" w:sz="4" w:space="0" w:color="auto"/>
            </w:tcBorders>
          </w:tcPr>
          <w:p w14:paraId="30BCCC47" w14:textId="56ABF1EC" w:rsidR="00AB3A19" w:rsidRDefault="00A24DE4" w:rsidP="00AB3A19">
            <w:pPr>
              <w:spacing w:after="0"/>
              <w:rPr>
                <w:rFonts w:asciiTheme="majorHAnsi" w:hAnsiTheme="majorHAnsi" w:cstheme="majorHAnsi"/>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A24DE4" w:rsidRPr="00FB6F73" w14:paraId="673ED99B" w14:textId="55F59D01" w:rsidTr="00A2606F">
        <w:trPr>
          <w:trHeight w:val="297"/>
        </w:trPr>
        <w:tc>
          <w:tcPr>
            <w:tcW w:w="822" w:type="dxa"/>
            <w:vAlign w:val="center"/>
          </w:tcPr>
          <w:p w14:paraId="5FDF0609" w14:textId="46822ABC" w:rsidR="00A24DE4" w:rsidRPr="00742B76" w:rsidRDefault="00A24DE4" w:rsidP="00AB3A19">
            <w:pPr>
              <w:spacing w:after="0"/>
              <w:jc w:val="center"/>
              <w:rPr>
                <w:rFonts w:asciiTheme="majorHAnsi" w:hAnsiTheme="majorHAnsi" w:cstheme="majorHAnsi"/>
                <w:b/>
                <w:bCs/>
              </w:rPr>
            </w:pPr>
            <w:r w:rsidRPr="00742B76">
              <w:rPr>
                <w:rFonts w:asciiTheme="majorHAnsi" w:hAnsiTheme="majorHAnsi" w:cstheme="majorHAnsi"/>
                <w:b/>
                <w:bCs/>
              </w:rPr>
              <w:t>1</w:t>
            </w:r>
            <w:r>
              <w:rPr>
                <w:rFonts w:asciiTheme="majorHAnsi" w:hAnsiTheme="majorHAnsi" w:cstheme="majorHAnsi"/>
                <w:b/>
                <w:bCs/>
              </w:rPr>
              <w:t>4</w:t>
            </w:r>
          </w:p>
        </w:tc>
        <w:tc>
          <w:tcPr>
            <w:tcW w:w="1730" w:type="dxa"/>
            <w:vMerge/>
            <w:vAlign w:val="center"/>
          </w:tcPr>
          <w:p w14:paraId="09F75FEA" w14:textId="77777777" w:rsidR="00A24DE4" w:rsidRPr="00FB6F73" w:rsidRDefault="00A24DE4" w:rsidP="00AB3A19">
            <w:pPr>
              <w:pStyle w:val="Turinys1"/>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4A9507B4" w14:textId="5900CAC2" w:rsidR="00A24DE4" w:rsidRDefault="00A24DE4" w:rsidP="00AB3A19">
            <w:pPr>
              <w:spacing w:after="0"/>
              <w:rPr>
                <w:rFonts w:asciiTheme="majorHAnsi" w:hAnsiTheme="majorHAnsi" w:cstheme="majorHAnsi"/>
              </w:rPr>
            </w:pPr>
            <w:r w:rsidRPr="00166101">
              <w:rPr>
                <w:rFonts w:asciiTheme="majorHAnsi" w:hAnsiTheme="majorHAnsi" w:cstheme="majorHAnsi"/>
                <w:iCs/>
              </w:rPr>
              <w:t>Įtampa 400 V</w:t>
            </w:r>
            <w:r>
              <w:rPr>
                <w:rFonts w:asciiTheme="majorHAnsi" w:hAnsiTheme="majorHAnsi" w:cstheme="majorHAnsi"/>
                <w:iCs/>
              </w:rPr>
              <w:t xml:space="preserve">, </w:t>
            </w:r>
            <w:r>
              <w:rPr>
                <w:rFonts w:asciiTheme="majorHAnsi" w:hAnsiTheme="majorHAnsi" w:cstheme="majorHAnsi"/>
              </w:rPr>
              <w:t>d</w:t>
            </w:r>
            <w:r w:rsidRPr="00166101">
              <w:rPr>
                <w:rFonts w:asciiTheme="majorHAnsi" w:hAnsiTheme="majorHAnsi" w:cstheme="majorHAnsi"/>
              </w:rPr>
              <w:t>ažnis - 50 Hz.</w:t>
            </w:r>
            <w:r>
              <w:rPr>
                <w:rFonts w:asciiTheme="majorHAnsi" w:hAnsiTheme="majorHAnsi" w:cstheme="majorHAnsi"/>
              </w:rPr>
              <w:t xml:space="preserve">, </w:t>
            </w:r>
            <w:r>
              <w:rPr>
                <w:rFonts w:asciiTheme="majorHAnsi" w:hAnsiTheme="majorHAnsi" w:cstheme="majorHAnsi"/>
                <w:iCs/>
              </w:rPr>
              <w:t>s</w:t>
            </w:r>
            <w:r w:rsidRPr="00166101">
              <w:rPr>
                <w:rFonts w:asciiTheme="majorHAnsi" w:hAnsiTheme="majorHAnsi" w:cstheme="majorHAnsi"/>
                <w:iCs/>
              </w:rPr>
              <w:t>rovė – trifazė.</w:t>
            </w:r>
          </w:p>
        </w:tc>
      </w:tr>
      <w:tr w:rsidR="00A24DE4" w:rsidRPr="00FB6F73" w14:paraId="396E91B6" w14:textId="52556426" w:rsidTr="002B497D">
        <w:trPr>
          <w:trHeight w:val="297"/>
        </w:trPr>
        <w:tc>
          <w:tcPr>
            <w:tcW w:w="822" w:type="dxa"/>
            <w:vAlign w:val="center"/>
          </w:tcPr>
          <w:p w14:paraId="712EFDFA" w14:textId="5BFB0DE9" w:rsidR="00A24DE4" w:rsidRPr="00742B76" w:rsidRDefault="00A24DE4" w:rsidP="0016029E">
            <w:pPr>
              <w:spacing w:after="0"/>
              <w:jc w:val="center"/>
              <w:rPr>
                <w:rFonts w:asciiTheme="majorHAnsi" w:hAnsiTheme="majorHAnsi" w:cstheme="majorHAnsi"/>
                <w:b/>
                <w:bCs/>
              </w:rPr>
            </w:pPr>
            <w:r w:rsidRPr="00742B76">
              <w:rPr>
                <w:rFonts w:asciiTheme="majorHAnsi" w:hAnsiTheme="majorHAnsi" w:cstheme="majorHAnsi"/>
                <w:b/>
                <w:bCs/>
              </w:rPr>
              <w:t>1</w:t>
            </w:r>
            <w:r>
              <w:rPr>
                <w:rFonts w:asciiTheme="majorHAnsi" w:hAnsiTheme="majorHAnsi" w:cstheme="majorHAnsi"/>
                <w:b/>
                <w:bCs/>
              </w:rPr>
              <w:t>5</w:t>
            </w:r>
          </w:p>
        </w:tc>
        <w:tc>
          <w:tcPr>
            <w:tcW w:w="1730" w:type="dxa"/>
            <w:vMerge/>
            <w:vAlign w:val="center"/>
          </w:tcPr>
          <w:p w14:paraId="32D24486" w14:textId="77777777" w:rsidR="00A24DE4" w:rsidRPr="00FB6F73" w:rsidRDefault="00A24DE4" w:rsidP="0016029E">
            <w:pPr>
              <w:pStyle w:val="Turinys1"/>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30EFE4E4" w14:textId="71E17E5A" w:rsidR="00A24DE4" w:rsidRPr="00FB6F73" w:rsidRDefault="00A24DE4" w:rsidP="0016029E">
            <w:pPr>
              <w:spacing w:after="0"/>
              <w:rPr>
                <w:rFonts w:asciiTheme="majorHAnsi" w:hAnsiTheme="majorHAnsi" w:cstheme="majorHAnsi"/>
              </w:rPr>
            </w:pPr>
            <w:r w:rsidRPr="00953BF3">
              <w:rPr>
                <w:rFonts w:asciiTheme="majorHAnsi" w:hAnsiTheme="majorHAnsi" w:cstheme="majorHAnsi"/>
              </w:rPr>
              <w:t>Variklio apvijose turi būti sumontuot</w:t>
            </w:r>
            <w:r>
              <w:rPr>
                <w:rFonts w:asciiTheme="majorHAnsi" w:hAnsiTheme="majorHAnsi" w:cstheme="majorHAnsi"/>
              </w:rPr>
              <w:t>a apsauga.</w:t>
            </w:r>
          </w:p>
        </w:tc>
      </w:tr>
      <w:tr w:rsidR="0016029E" w:rsidRPr="00FB6F73" w14:paraId="7DFC9E33" w14:textId="77777777" w:rsidTr="00A24DE4">
        <w:trPr>
          <w:trHeight w:val="297"/>
        </w:trPr>
        <w:tc>
          <w:tcPr>
            <w:tcW w:w="822" w:type="dxa"/>
            <w:vAlign w:val="center"/>
          </w:tcPr>
          <w:p w14:paraId="7CBBBC18" w14:textId="57EE5CB5" w:rsidR="0016029E" w:rsidRPr="00742B76" w:rsidRDefault="0016029E" w:rsidP="0016029E">
            <w:pPr>
              <w:spacing w:after="0"/>
              <w:jc w:val="center"/>
              <w:rPr>
                <w:rFonts w:asciiTheme="majorHAnsi" w:hAnsiTheme="majorHAnsi" w:cstheme="majorHAnsi"/>
                <w:b/>
                <w:bCs/>
              </w:rPr>
            </w:pPr>
            <w:r>
              <w:rPr>
                <w:rFonts w:asciiTheme="majorHAnsi" w:hAnsiTheme="majorHAnsi" w:cstheme="majorHAnsi"/>
                <w:b/>
                <w:bCs/>
              </w:rPr>
              <w:t>16</w:t>
            </w:r>
          </w:p>
        </w:tc>
        <w:tc>
          <w:tcPr>
            <w:tcW w:w="1730" w:type="dxa"/>
            <w:vMerge/>
            <w:vAlign w:val="center"/>
          </w:tcPr>
          <w:p w14:paraId="492BCF91" w14:textId="77777777" w:rsidR="0016029E" w:rsidRPr="00FB6F73" w:rsidRDefault="0016029E" w:rsidP="0016029E">
            <w:pPr>
              <w:pStyle w:val="Turinys1"/>
            </w:pPr>
          </w:p>
        </w:tc>
        <w:tc>
          <w:tcPr>
            <w:tcW w:w="3827" w:type="dxa"/>
            <w:tcBorders>
              <w:top w:val="single" w:sz="4" w:space="0" w:color="auto"/>
              <w:left w:val="single" w:sz="4" w:space="0" w:color="auto"/>
              <w:bottom w:val="single" w:sz="4" w:space="0" w:color="auto"/>
              <w:right w:val="single" w:sz="4" w:space="0" w:color="auto"/>
            </w:tcBorders>
            <w:vAlign w:val="center"/>
          </w:tcPr>
          <w:p w14:paraId="30C6C86A" w14:textId="74BCE623" w:rsidR="0016029E" w:rsidRDefault="0016029E" w:rsidP="0016029E">
            <w:pPr>
              <w:spacing w:after="0"/>
              <w:rPr>
                <w:rFonts w:asciiTheme="majorHAnsi" w:hAnsiTheme="majorHAnsi" w:cstheme="majorHAnsi"/>
              </w:rPr>
            </w:pPr>
            <w:r>
              <w:rPr>
                <w:rFonts w:asciiTheme="majorHAnsi" w:hAnsiTheme="majorHAnsi" w:cstheme="majorHAnsi"/>
              </w:rPr>
              <w:t xml:space="preserve">Izoliacijos ir apsaugos klasė </w:t>
            </w:r>
            <w:r w:rsidRPr="00FB6F73">
              <w:rPr>
                <w:rFonts w:asciiTheme="majorHAnsi" w:hAnsiTheme="majorHAnsi" w:cstheme="majorHAnsi"/>
              </w:rPr>
              <w:t>ne žemesnė</w:t>
            </w:r>
            <w:r>
              <w:rPr>
                <w:rFonts w:asciiTheme="majorHAnsi" w:hAnsiTheme="majorHAnsi" w:cstheme="majorHAnsi"/>
              </w:rPr>
              <w:t>, kaip: H; IP 68</w:t>
            </w:r>
          </w:p>
        </w:tc>
        <w:tc>
          <w:tcPr>
            <w:tcW w:w="3544" w:type="dxa"/>
            <w:tcBorders>
              <w:top w:val="single" w:sz="4" w:space="0" w:color="auto"/>
              <w:left w:val="single" w:sz="4" w:space="0" w:color="auto"/>
              <w:bottom w:val="single" w:sz="4" w:space="0" w:color="auto"/>
              <w:right w:val="single" w:sz="4" w:space="0" w:color="auto"/>
            </w:tcBorders>
          </w:tcPr>
          <w:p w14:paraId="55036312" w14:textId="72B93D20" w:rsidR="0016029E" w:rsidRPr="00FB6F73" w:rsidRDefault="00A24DE4" w:rsidP="0016029E">
            <w:pPr>
              <w:spacing w:after="0"/>
              <w:rPr>
                <w:rFonts w:asciiTheme="majorHAnsi" w:hAnsiTheme="majorHAnsi" w:cstheme="majorHAnsi"/>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A24DE4" w:rsidRPr="00FB6F73" w14:paraId="69A613DB" w14:textId="77777777" w:rsidTr="0027737B">
        <w:trPr>
          <w:trHeight w:val="297"/>
        </w:trPr>
        <w:tc>
          <w:tcPr>
            <w:tcW w:w="822" w:type="dxa"/>
            <w:vAlign w:val="center"/>
          </w:tcPr>
          <w:p w14:paraId="021CE02C" w14:textId="10D39CD5" w:rsidR="00A24DE4" w:rsidRPr="00742B76" w:rsidRDefault="00A24DE4" w:rsidP="0016029E">
            <w:pPr>
              <w:spacing w:after="0"/>
              <w:jc w:val="center"/>
              <w:rPr>
                <w:rFonts w:asciiTheme="majorHAnsi" w:hAnsiTheme="majorHAnsi" w:cstheme="majorHAnsi"/>
                <w:b/>
                <w:bCs/>
              </w:rPr>
            </w:pPr>
            <w:r>
              <w:rPr>
                <w:rFonts w:asciiTheme="majorHAnsi" w:hAnsiTheme="majorHAnsi" w:cstheme="majorHAnsi"/>
                <w:b/>
                <w:bCs/>
              </w:rPr>
              <w:t>17</w:t>
            </w:r>
          </w:p>
        </w:tc>
        <w:tc>
          <w:tcPr>
            <w:tcW w:w="1730" w:type="dxa"/>
            <w:vMerge/>
            <w:vAlign w:val="center"/>
          </w:tcPr>
          <w:p w14:paraId="28D0A219" w14:textId="45C0E4AB" w:rsidR="00A24DE4" w:rsidRPr="00FB6F73" w:rsidRDefault="00A24DE4" w:rsidP="0016029E">
            <w:pPr>
              <w:pStyle w:val="Turinys1"/>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52E9AD31" w14:textId="01B35380" w:rsidR="00A24DE4" w:rsidRPr="00FB6F73" w:rsidRDefault="00A24DE4" w:rsidP="0016029E">
            <w:pPr>
              <w:spacing w:after="0"/>
              <w:rPr>
                <w:rFonts w:asciiTheme="majorHAnsi" w:hAnsiTheme="majorHAnsi" w:cstheme="majorHAnsi"/>
              </w:rPr>
            </w:pPr>
            <w:r>
              <w:rPr>
                <w:rFonts w:asciiTheme="majorHAnsi" w:hAnsiTheme="majorHAnsi" w:cstheme="majorHAnsi"/>
              </w:rPr>
              <w:t>Laido ilgis netrumpesnis kaip- 10.00 m</w:t>
            </w:r>
          </w:p>
        </w:tc>
      </w:tr>
      <w:tr w:rsidR="00A24DE4" w:rsidRPr="00FB6F73" w14:paraId="265D9FA6" w14:textId="77777777" w:rsidTr="004D6991">
        <w:trPr>
          <w:trHeight w:val="297"/>
        </w:trPr>
        <w:tc>
          <w:tcPr>
            <w:tcW w:w="822" w:type="dxa"/>
            <w:vAlign w:val="center"/>
          </w:tcPr>
          <w:p w14:paraId="6F76FC78" w14:textId="6EF77BEB" w:rsidR="00A24DE4" w:rsidRDefault="00A24DE4" w:rsidP="00AB3A19">
            <w:pPr>
              <w:spacing w:after="0"/>
              <w:jc w:val="center"/>
              <w:rPr>
                <w:rFonts w:asciiTheme="majorHAnsi" w:hAnsiTheme="majorHAnsi" w:cstheme="majorHAnsi"/>
                <w:b/>
                <w:bCs/>
              </w:rPr>
            </w:pPr>
            <w:r>
              <w:rPr>
                <w:rFonts w:asciiTheme="majorHAnsi" w:hAnsiTheme="majorHAnsi" w:cstheme="majorHAnsi"/>
                <w:b/>
                <w:bCs/>
              </w:rPr>
              <w:t>18</w:t>
            </w:r>
          </w:p>
        </w:tc>
        <w:tc>
          <w:tcPr>
            <w:tcW w:w="1730" w:type="dxa"/>
            <w:vAlign w:val="center"/>
          </w:tcPr>
          <w:p w14:paraId="42C08300" w14:textId="6F986E00" w:rsidR="00A24DE4" w:rsidRPr="00870A62" w:rsidRDefault="00A24DE4" w:rsidP="00AB3A19">
            <w:pPr>
              <w:pStyle w:val="Turinys1"/>
            </w:pPr>
            <w:r w:rsidRPr="00870A62">
              <w:t>Montavimas</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1EDD2EEB" w14:textId="2A80C958" w:rsidR="00A24DE4" w:rsidRPr="00A24DE4" w:rsidRDefault="00A24DE4" w:rsidP="00A24DE4">
            <w:pPr>
              <w:tabs>
                <w:tab w:val="left" w:pos="567"/>
              </w:tabs>
              <w:spacing w:after="0" w:line="240" w:lineRule="auto"/>
              <w:jc w:val="both"/>
              <w:rPr>
                <w:rFonts w:ascii="Calibri Light" w:eastAsia="Calibri" w:hAnsi="Calibri Light" w:cs="Calibri Light"/>
                <w:iCs/>
              </w:rPr>
            </w:pPr>
            <w:r w:rsidRPr="001655F6">
              <w:rPr>
                <w:rFonts w:ascii="Calibri Light" w:eastAsia="Calibri" w:hAnsi="Calibri Light" w:cs="Calibri Light"/>
                <w:iCs/>
              </w:rPr>
              <w:t>Siūloma prekė turi atitikti konstrukcinius reikalavimus esamai montavimo vietai - kvadratinis profilis 100x100 mm.</w:t>
            </w:r>
            <w:r>
              <w:rPr>
                <w:rFonts w:ascii="Calibri Light" w:eastAsia="Calibri" w:hAnsi="Calibri Light" w:cs="Calibri Light"/>
                <w:iCs/>
              </w:rPr>
              <w:t xml:space="preserve"> a</w:t>
            </w:r>
            <w:r w:rsidRPr="00F256A3">
              <w:rPr>
                <w:rFonts w:ascii="Calibri Light" w:eastAsia="Calibri" w:hAnsi="Calibri Light" w:cs="Calibri Light"/>
                <w:i/>
              </w:rPr>
              <w:t xml:space="preserve">rba </w:t>
            </w:r>
            <w:r w:rsidRPr="001655F6">
              <w:rPr>
                <w:rFonts w:ascii="Calibri Light" w:eastAsia="Calibri" w:hAnsi="Calibri Light" w:cs="Calibri Light"/>
                <w:iCs/>
              </w:rPr>
              <w:t>Tiekėjas turi įrengti ir sumontuoti tam pritaikytą montavimo vietą.</w:t>
            </w:r>
          </w:p>
        </w:tc>
      </w:tr>
    </w:tbl>
    <w:bookmarkEnd w:id="3"/>
    <w:p w14:paraId="295CEC73" w14:textId="74641F69" w:rsidR="00800922" w:rsidRPr="001655F6" w:rsidRDefault="00171ED7" w:rsidP="00A24DE4">
      <w:pPr>
        <w:rPr>
          <w:rFonts w:ascii="Calibri Light" w:eastAsia="Calibri" w:hAnsi="Calibri Light" w:cs="Calibri Light"/>
        </w:rPr>
      </w:pPr>
      <w:r>
        <w:rPr>
          <w:rFonts w:asciiTheme="majorHAnsi" w:hAnsiTheme="majorHAnsi" w:cstheme="majorHAnsi"/>
        </w:rPr>
        <w:t xml:space="preserve">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1730"/>
        <w:gridCol w:w="3969"/>
        <w:gridCol w:w="3402"/>
      </w:tblGrid>
      <w:tr w:rsidR="00A24DE4" w:rsidRPr="001655F6" w14:paraId="55302622" w14:textId="3EF99552" w:rsidTr="000005A0">
        <w:trPr>
          <w:trHeight w:val="1187"/>
          <w:tblHeader/>
        </w:trPr>
        <w:tc>
          <w:tcPr>
            <w:tcW w:w="822" w:type="dxa"/>
            <w:tcBorders>
              <w:top w:val="single" w:sz="4" w:space="0" w:color="auto"/>
            </w:tcBorders>
            <w:vAlign w:val="center"/>
          </w:tcPr>
          <w:p w14:paraId="6CE7B777" w14:textId="77777777" w:rsidR="00A24DE4" w:rsidRPr="001655F6" w:rsidRDefault="00A24DE4" w:rsidP="0016029E">
            <w:pPr>
              <w:ind w:firstLine="34"/>
              <w:jc w:val="center"/>
              <w:rPr>
                <w:rFonts w:ascii="Calibri Light" w:eastAsia="Calibri" w:hAnsi="Calibri Light" w:cs="Calibri Light"/>
                <w:b/>
              </w:rPr>
            </w:pPr>
            <w:r w:rsidRPr="001655F6">
              <w:rPr>
                <w:rFonts w:ascii="Calibri Light" w:eastAsia="Calibri" w:hAnsi="Calibri Light" w:cs="Calibri Light"/>
                <w:b/>
              </w:rPr>
              <w:t>Eil. Nr.</w:t>
            </w:r>
          </w:p>
        </w:tc>
        <w:tc>
          <w:tcPr>
            <w:tcW w:w="1730" w:type="dxa"/>
            <w:tcBorders>
              <w:top w:val="single" w:sz="4" w:space="0" w:color="auto"/>
            </w:tcBorders>
            <w:vAlign w:val="center"/>
          </w:tcPr>
          <w:p w14:paraId="10763935" w14:textId="77777777" w:rsidR="00A24DE4" w:rsidRPr="001655F6" w:rsidRDefault="00A24DE4" w:rsidP="0016029E">
            <w:pPr>
              <w:ind w:firstLine="34"/>
              <w:jc w:val="center"/>
              <w:rPr>
                <w:rFonts w:ascii="Calibri Light" w:eastAsia="Calibri" w:hAnsi="Calibri Light" w:cs="Calibri Light"/>
                <w:b/>
              </w:rPr>
            </w:pPr>
            <w:r w:rsidRPr="001655F6">
              <w:rPr>
                <w:rFonts w:ascii="Calibri Light" w:eastAsia="Calibri" w:hAnsi="Calibri Light" w:cs="Calibri Light"/>
                <w:b/>
              </w:rPr>
              <w:t>Rodiklis</w:t>
            </w:r>
          </w:p>
        </w:tc>
        <w:tc>
          <w:tcPr>
            <w:tcW w:w="7371" w:type="dxa"/>
            <w:gridSpan w:val="2"/>
            <w:tcBorders>
              <w:top w:val="single" w:sz="4" w:space="0" w:color="auto"/>
            </w:tcBorders>
            <w:vAlign w:val="center"/>
          </w:tcPr>
          <w:p w14:paraId="73291763" w14:textId="1ECE1063" w:rsidR="00A24DE4" w:rsidRPr="001655F6" w:rsidRDefault="00A24DE4" w:rsidP="0016029E">
            <w:pPr>
              <w:spacing w:after="0"/>
              <w:ind w:firstLine="34"/>
              <w:jc w:val="center"/>
              <w:rPr>
                <w:rFonts w:ascii="Calibri Light" w:eastAsia="Calibri" w:hAnsi="Calibri Light" w:cs="Calibri Light"/>
                <w:b/>
              </w:rPr>
            </w:pPr>
            <w:r w:rsidRPr="001655F6">
              <w:rPr>
                <w:rFonts w:ascii="Calibri Light" w:eastAsia="Calibri" w:hAnsi="Calibri Light" w:cs="Calibri Light"/>
                <w:b/>
              </w:rPr>
              <w:t xml:space="preserve">Parametrai skirti naujos </w:t>
            </w:r>
            <w:r w:rsidRPr="001655F6">
              <w:rPr>
                <w:rFonts w:ascii="Calibri Light" w:eastAsia="Calibri" w:hAnsi="Calibri Light" w:cs="Calibri Light"/>
                <w:b/>
                <w:lang w:eastAsia="lt-LT"/>
              </w:rPr>
              <w:t xml:space="preserve">maišyklės </w:t>
            </w:r>
            <w:r w:rsidR="008818A5">
              <w:rPr>
                <w:rFonts w:ascii="Calibri Light" w:eastAsia="Calibri" w:hAnsi="Calibri Light" w:cs="Calibri Light"/>
                <w:b/>
                <w:lang w:eastAsia="lt-LT"/>
              </w:rPr>
              <w:t xml:space="preserve">Nr. III </w:t>
            </w:r>
            <w:r w:rsidRPr="001655F6">
              <w:rPr>
                <w:rFonts w:ascii="Calibri Light" w:eastAsia="Calibri" w:hAnsi="Calibri Light" w:cs="Calibri Light"/>
                <w:b/>
              </w:rPr>
              <w:t xml:space="preserve">parinkimui </w:t>
            </w:r>
          </w:p>
          <w:p w14:paraId="07E2345F" w14:textId="396BE48A" w:rsidR="00A24DE4" w:rsidRPr="001655F6" w:rsidRDefault="00A24DE4" w:rsidP="0016029E">
            <w:pPr>
              <w:spacing w:after="0"/>
              <w:ind w:firstLine="34"/>
              <w:jc w:val="center"/>
              <w:rPr>
                <w:rFonts w:ascii="Calibri Light" w:eastAsia="Calibri" w:hAnsi="Calibri Light" w:cs="Calibri Light"/>
                <w:b/>
              </w:rPr>
            </w:pPr>
          </w:p>
        </w:tc>
      </w:tr>
      <w:tr w:rsidR="00A24DE4" w:rsidRPr="001655F6" w14:paraId="5CAE08F6" w14:textId="14395EBF" w:rsidTr="00B02E1E">
        <w:trPr>
          <w:trHeight w:hRule="exact" w:val="349"/>
        </w:trPr>
        <w:tc>
          <w:tcPr>
            <w:tcW w:w="822" w:type="dxa"/>
            <w:vAlign w:val="center"/>
          </w:tcPr>
          <w:p w14:paraId="22DDCD4C" w14:textId="77777777" w:rsidR="00A24DE4" w:rsidRPr="001655F6" w:rsidRDefault="00A24DE4" w:rsidP="0016029E">
            <w:pPr>
              <w:spacing w:after="0"/>
              <w:jc w:val="center"/>
              <w:rPr>
                <w:rFonts w:ascii="Calibri Light" w:eastAsia="Calibri" w:hAnsi="Calibri Light" w:cs="Calibri Light"/>
                <w:b/>
                <w:bCs/>
              </w:rPr>
            </w:pPr>
            <w:r w:rsidRPr="001655F6">
              <w:rPr>
                <w:rFonts w:ascii="Calibri Light" w:eastAsia="Calibri" w:hAnsi="Calibri Light" w:cs="Calibri Light"/>
                <w:b/>
                <w:bCs/>
              </w:rPr>
              <w:t>1</w:t>
            </w:r>
          </w:p>
        </w:tc>
        <w:tc>
          <w:tcPr>
            <w:tcW w:w="1730" w:type="dxa"/>
            <w:vMerge w:val="restart"/>
            <w:vAlign w:val="center"/>
          </w:tcPr>
          <w:p w14:paraId="3219A9F0" w14:textId="77777777" w:rsidR="00A24DE4" w:rsidRPr="001655F6" w:rsidRDefault="00A24DE4" w:rsidP="0016029E">
            <w:pPr>
              <w:spacing w:after="0"/>
              <w:jc w:val="center"/>
              <w:rPr>
                <w:rFonts w:ascii="Calibri Light" w:eastAsia="Calibri" w:hAnsi="Calibri Light" w:cs="Calibri Light"/>
                <w:i/>
              </w:rPr>
            </w:pPr>
            <w:r w:rsidRPr="001655F6">
              <w:rPr>
                <w:rFonts w:ascii="Calibri Light" w:eastAsia="Calibri" w:hAnsi="Calibri Light" w:cs="Calibri Light"/>
                <w:b/>
                <w:i/>
              </w:rPr>
              <w:t xml:space="preserve">Bendrieji </w:t>
            </w:r>
          </w:p>
          <w:p w14:paraId="1D99210D" w14:textId="77777777" w:rsidR="00A24DE4" w:rsidRPr="001655F6" w:rsidRDefault="00A24DE4" w:rsidP="0016029E">
            <w:pPr>
              <w:spacing w:after="0"/>
              <w:ind w:firstLine="34"/>
              <w:jc w:val="center"/>
              <w:rPr>
                <w:rFonts w:ascii="Calibri Light" w:eastAsia="Calibri" w:hAnsi="Calibri Light" w:cs="Calibri Light"/>
                <w:i/>
              </w:rPr>
            </w:pPr>
            <w:r w:rsidRPr="001655F6">
              <w:rPr>
                <w:rFonts w:ascii="Calibri Light" w:eastAsia="Calibri" w:hAnsi="Calibri Light" w:cs="Calibri Light"/>
                <w:b/>
                <w:i/>
              </w:rPr>
              <w:t xml:space="preserve">techniniai </w:t>
            </w:r>
          </w:p>
          <w:p w14:paraId="1695A06E" w14:textId="77777777" w:rsidR="00A24DE4" w:rsidRPr="001655F6" w:rsidRDefault="00A24DE4" w:rsidP="0016029E">
            <w:pPr>
              <w:spacing w:after="0"/>
              <w:jc w:val="center"/>
              <w:rPr>
                <w:rFonts w:ascii="Calibri Light" w:eastAsia="Calibri" w:hAnsi="Calibri Light" w:cs="Calibri Light"/>
                <w:b/>
                <w:i/>
              </w:rPr>
            </w:pPr>
            <w:r w:rsidRPr="001655F6">
              <w:rPr>
                <w:rFonts w:ascii="Calibri Light" w:eastAsia="Calibri" w:hAnsi="Calibri Light" w:cs="Calibri Light"/>
                <w:b/>
                <w:i/>
              </w:rPr>
              <w:t>duomenys, reikalavimai</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77F48E24" w14:textId="65EDFB52" w:rsidR="00A24DE4" w:rsidRPr="001655F6" w:rsidRDefault="00A24DE4" w:rsidP="0016029E">
            <w:pPr>
              <w:spacing w:after="0"/>
              <w:ind w:firstLine="34"/>
              <w:rPr>
                <w:rFonts w:ascii="Calibri Light" w:eastAsia="Calibri" w:hAnsi="Calibri Light" w:cs="Calibri Light"/>
              </w:rPr>
            </w:pPr>
            <w:r w:rsidRPr="001655F6">
              <w:rPr>
                <w:rFonts w:ascii="Calibri Light" w:eastAsia="Calibri" w:hAnsi="Calibri Light" w:cs="Calibri Light"/>
              </w:rPr>
              <w:t>Kiekis- 1vnt.</w:t>
            </w:r>
          </w:p>
        </w:tc>
      </w:tr>
      <w:tr w:rsidR="00A24DE4" w:rsidRPr="001655F6" w14:paraId="1888A284" w14:textId="7BFDE33A" w:rsidTr="00675804">
        <w:trPr>
          <w:trHeight w:hRule="exact" w:val="303"/>
        </w:trPr>
        <w:tc>
          <w:tcPr>
            <w:tcW w:w="822" w:type="dxa"/>
            <w:vAlign w:val="center"/>
          </w:tcPr>
          <w:p w14:paraId="1B9AAC19" w14:textId="77777777" w:rsidR="00A24DE4" w:rsidRPr="001655F6" w:rsidRDefault="00A24DE4" w:rsidP="0016029E">
            <w:pPr>
              <w:spacing w:after="0"/>
              <w:jc w:val="center"/>
              <w:rPr>
                <w:rFonts w:ascii="Calibri Light" w:eastAsia="Calibri" w:hAnsi="Calibri Light" w:cs="Calibri Light"/>
                <w:b/>
                <w:bCs/>
              </w:rPr>
            </w:pPr>
            <w:r w:rsidRPr="001655F6">
              <w:rPr>
                <w:rFonts w:ascii="Calibri Light" w:eastAsia="Calibri" w:hAnsi="Calibri Light" w:cs="Calibri Light"/>
                <w:b/>
                <w:bCs/>
              </w:rPr>
              <w:t>2</w:t>
            </w:r>
          </w:p>
        </w:tc>
        <w:tc>
          <w:tcPr>
            <w:tcW w:w="1730" w:type="dxa"/>
            <w:vMerge/>
            <w:vAlign w:val="center"/>
          </w:tcPr>
          <w:p w14:paraId="17C8EFAF" w14:textId="77777777" w:rsidR="00A24DE4" w:rsidRPr="001655F6" w:rsidRDefault="00A24DE4" w:rsidP="0016029E">
            <w:pPr>
              <w:spacing w:after="0"/>
              <w:jc w:val="center"/>
              <w:rPr>
                <w:rFonts w:ascii="Calibri Light" w:eastAsia="Calibri" w:hAnsi="Calibri Light" w:cs="Calibri Light"/>
                <w:i/>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5603147E" w14:textId="57DDD5E9" w:rsidR="00A24DE4" w:rsidRPr="001655F6" w:rsidRDefault="00A24DE4" w:rsidP="0016029E">
            <w:pPr>
              <w:spacing w:after="0"/>
              <w:ind w:firstLine="34"/>
              <w:rPr>
                <w:rFonts w:ascii="Calibri Light" w:eastAsia="Calibri" w:hAnsi="Calibri Light" w:cs="Calibri Light"/>
              </w:rPr>
            </w:pPr>
            <w:r w:rsidRPr="001655F6">
              <w:rPr>
                <w:rFonts w:ascii="Calibri Light" w:eastAsia="Calibri" w:hAnsi="Calibri Light" w:cs="Calibri Light"/>
              </w:rPr>
              <w:t>Darbo aplinka – veikliojo dumblo mišinys</w:t>
            </w:r>
          </w:p>
        </w:tc>
      </w:tr>
      <w:tr w:rsidR="0016029E" w:rsidRPr="001655F6" w14:paraId="5AC8C687" w14:textId="4F35F951" w:rsidTr="0016029E">
        <w:trPr>
          <w:trHeight w:hRule="exact" w:val="289"/>
        </w:trPr>
        <w:tc>
          <w:tcPr>
            <w:tcW w:w="822" w:type="dxa"/>
            <w:vAlign w:val="center"/>
          </w:tcPr>
          <w:p w14:paraId="4CCF4F6F" w14:textId="77777777" w:rsidR="0016029E" w:rsidRPr="001655F6" w:rsidRDefault="0016029E" w:rsidP="0016029E">
            <w:pPr>
              <w:spacing w:after="0"/>
              <w:jc w:val="center"/>
              <w:rPr>
                <w:rFonts w:ascii="Calibri Light" w:eastAsia="Calibri" w:hAnsi="Calibri Light" w:cs="Calibri Light"/>
                <w:b/>
                <w:bCs/>
              </w:rPr>
            </w:pPr>
            <w:r w:rsidRPr="001655F6">
              <w:rPr>
                <w:rFonts w:ascii="Calibri Light" w:eastAsia="Calibri" w:hAnsi="Calibri Light" w:cs="Calibri Light"/>
                <w:b/>
                <w:bCs/>
              </w:rPr>
              <w:t>3</w:t>
            </w:r>
          </w:p>
        </w:tc>
        <w:tc>
          <w:tcPr>
            <w:tcW w:w="1730" w:type="dxa"/>
            <w:vMerge/>
            <w:vAlign w:val="center"/>
          </w:tcPr>
          <w:p w14:paraId="482738FB" w14:textId="77777777" w:rsidR="0016029E" w:rsidRPr="001655F6" w:rsidRDefault="0016029E" w:rsidP="0016029E">
            <w:pPr>
              <w:spacing w:after="0"/>
              <w:jc w:val="center"/>
              <w:rPr>
                <w:rFonts w:ascii="Calibri Light" w:eastAsia="Calibri" w:hAnsi="Calibri Light" w:cs="Calibri Light"/>
              </w:rPr>
            </w:pPr>
          </w:p>
        </w:tc>
        <w:tc>
          <w:tcPr>
            <w:tcW w:w="3969" w:type="dxa"/>
            <w:tcBorders>
              <w:top w:val="single" w:sz="4" w:space="0" w:color="auto"/>
              <w:left w:val="single" w:sz="4" w:space="0" w:color="auto"/>
              <w:bottom w:val="single" w:sz="4" w:space="0" w:color="auto"/>
              <w:right w:val="single" w:sz="4" w:space="0" w:color="auto"/>
            </w:tcBorders>
            <w:vAlign w:val="center"/>
          </w:tcPr>
          <w:p w14:paraId="23C1BEFD" w14:textId="77777777" w:rsidR="0016029E" w:rsidRPr="001655F6" w:rsidRDefault="0016029E" w:rsidP="00AB2083">
            <w:pPr>
              <w:spacing w:after="0"/>
              <w:ind w:firstLine="34"/>
              <w:rPr>
                <w:rFonts w:ascii="Calibri Light" w:eastAsia="Calibri" w:hAnsi="Calibri Light" w:cs="Calibri Light"/>
              </w:rPr>
            </w:pPr>
            <w:r w:rsidRPr="001655F6">
              <w:rPr>
                <w:rFonts w:ascii="Calibri Light" w:eastAsia="Calibri" w:hAnsi="Calibri Light" w:cs="Calibri Light"/>
              </w:rPr>
              <w:t>Skysčio temperatūra 0 ≤ 40 Cº</w:t>
            </w:r>
          </w:p>
        </w:tc>
        <w:tc>
          <w:tcPr>
            <w:tcW w:w="3402" w:type="dxa"/>
            <w:tcBorders>
              <w:top w:val="single" w:sz="4" w:space="0" w:color="auto"/>
              <w:left w:val="single" w:sz="4" w:space="0" w:color="auto"/>
              <w:bottom w:val="single" w:sz="4" w:space="0" w:color="auto"/>
              <w:right w:val="single" w:sz="4" w:space="0" w:color="auto"/>
            </w:tcBorders>
          </w:tcPr>
          <w:p w14:paraId="64AA8692" w14:textId="77777777" w:rsidR="0016029E" w:rsidRPr="001655F6" w:rsidRDefault="0016029E" w:rsidP="0016029E">
            <w:pPr>
              <w:spacing w:after="0"/>
              <w:ind w:firstLine="34"/>
              <w:rPr>
                <w:rFonts w:ascii="Calibri Light" w:eastAsia="Calibri" w:hAnsi="Calibri Light" w:cs="Calibri Light"/>
              </w:rPr>
            </w:pPr>
          </w:p>
        </w:tc>
      </w:tr>
      <w:tr w:rsidR="00A24DE4" w:rsidRPr="001655F6" w14:paraId="02691796" w14:textId="7CF96953" w:rsidTr="001D400B">
        <w:trPr>
          <w:trHeight w:hRule="exact" w:val="283"/>
        </w:trPr>
        <w:tc>
          <w:tcPr>
            <w:tcW w:w="822" w:type="dxa"/>
            <w:vAlign w:val="center"/>
          </w:tcPr>
          <w:p w14:paraId="637501FB" w14:textId="77777777" w:rsidR="00A24DE4" w:rsidRPr="001655F6" w:rsidRDefault="00A24DE4" w:rsidP="0016029E">
            <w:pPr>
              <w:spacing w:after="0"/>
              <w:jc w:val="center"/>
              <w:rPr>
                <w:rFonts w:ascii="Calibri Light" w:eastAsia="Calibri" w:hAnsi="Calibri Light" w:cs="Calibri Light"/>
                <w:b/>
                <w:bCs/>
              </w:rPr>
            </w:pPr>
            <w:r w:rsidRPr="001655F6">
              <w:rPr>
                <w:rFonts w:ascii="Calibri Light" w:eastAsia="Calibri" w:hAnsi="Calibri Light" w:cs="Calibri Light"/>
                <w:b/>
                <w:bCs/>
              </w:rPr>
              <w:t>4</w:t>
            </w:r>
          </w:p>
        </w:tc>
        <w:tc>
          <w:tcPr>
            <w:tcW w:w="1730" w:type="dxa"/>
            <w:vMerge/>
            <w:vAlign w:val="center"/>
          </w:tcPr>
          <w:p w14:paraId="1AD9EB54" w14:textId="77777777" w:rsidR="00A24DE4" w:rsidRPr="001655F6" w:rsidRDefault="00A24DE4" w:rsidP="0016029E">
            <w:pPr>
              <w:spacing w:after="0"/>
              <w:jc w:val="center"/>
              <w:rPr>
                <w:rFonts w:ascii="Calibri Light" w:eastAsia="Calibri" w:hAnsi="Calibri Light" w:cs="Calibri Light"/>
                <w:i/>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074A90A3" w14:textId="26A6CDD0" w:rsidR="00A24DE4" w:rsidRPr="001655F6" w:rsidRDefault="00A24DE4" w:rsidP="0016029E">
            <w:pPr>
              <w:spacing w:after="0"/>
              <w:rPr>
                <w:rFonts w:ascii="Calibri Light" w:eastAsia="Calibri" w:hAnsi="Calibri Light" w:cs="Calibri Light"/>
              </w:rPr>
            </w:pPr>
            <w:r w:rsidRPr="001655F6">
              <w:rPr>
                <w:rFonts w:ascii="Calibri Light" w:eastAsia="Calibri" w:hAnsi="Calibri Light" w:cs="Calibri Light"/>
              </w:rPr>
              <w:t>Menčių skaičius – 3.</w:t>
            </w:r>
          </w:p>
        </w:tc>
      </w:tr>
      <w:tr w:rsidR="0016029E" w:rsidRPr="001655F6" w14:paraId="4023852A" w14:textId="529B7DE1" w:rsidTr="00A24DE4">
        <w:trPr>
          <w:trHeight w:hRule="exact" w:val="993"/>
        </w:trPr>
        <w:tc>
          <w:tcPr>
            <w:tcW w:w="822" w:type="dxa"/>
            <w:vAlign w:val="center"/>
          </w:tcPr>
          <w:p w14:paraId="14BA7EC8" w14:textId="77777777" w:rsidR="0016029E" w:rsidRPr="001655F6" w:rsidRDefault="0016029E" w:rsidP="0016029E">
            <w:pPr>
              <w:spacing w:after="0"/>
              <w:jc w:val="center"/>
              <w:rPr>
                <w:rFonts w:ascii="Calibri Light" w:eastAsia="Calibri" w:hAnsi="Calibri Light" w:cs="Calibri Light"/>
                <w:b/>
                <w:bCs/>
              </w:rPr>
            </w:pPr>
            <w:r w:rsidRPr="001655F6">
              <w:rPr>
                <w:rFonts w:ascii="Calibri Light" w:eastAsia="Calibri" w:hAnsi="Calibri Light" w:cs="Calibri Light"/>
                <w:b/>
                <w:bCs/>
              </w:rPr>
              <w:t>5</w:t>
            </w:r>
          </w:p>
        </w:tc>
        <w:tc>
          <w:tcPr>
            <w:tcW w:w="1730" w:type="dxa"/>
            <w:vMerge/>
            <w:vAlign w:val="center"/>
          </w:tcPr>
          <w:p w14:paraId="519E755B" w14:textId="77777777" w:rsidR="0016029E" w:rsidRPr="001655F6" w:rsidRDefault="0016029E" w:rsidP="0016029E">
            <w:pPr>
              <w:spacing w:after="0"/>
              <w:jc w:val="center"/>
              <w:rPr>
                <w:rFonts w:ascii="Calibri Light" w:eastAsia="Calibri" w:hAnsi="Calibri Light" w:cs="Calibri Light"/>
              </w:rPr>
            </w:pPr>
          </w:p>
        </w:tc>
        <w:tc>
          <w:tcPr>
            <w:tcW w:w="3969" w:type="dxa"/>
            <w:tcBorders>
              <w:top w:val="single" w:sz="4" w:space="0" w:color="auto"/>
              <w:left w:val="single" w:sz="4" w:space="0" w:color="auto"/>
              <w:bottom w:val="single" w:sz="4" w:space="0" w:color="auto"/>
              <w:right w:val="single" w:sz="4" w:space="0" w:color="auto"/>
            </w:tcBorders>
            <w:vAlign w:val="center"/>
          </w:tcPr>
          <w:p w14:paraId="47090577" w14:textId="77777777" w:rsidR="0016029E" w:rsidRPr="001655F6" w:rsidRDefault="0016029E" w:rsidP="00AB2083">
            <w:pPr>
              <w:spacing w:after="0"/>
              <w:rPr>
                <w:rFonts w:ascii="Calibri Light" w:eastAsia="Calibri" w:hAnsi="Calibri Light" w:cs="Calibri Light"/>
              </w:rPr>
            </w:pPr>
            <w:r w:rsidRPr="001655F6">
              <w:rPr>
                <w:rFonts w:ascii="Calibri Light" w:eastAsia="Calibri" w:hAnsi="Calibri Light" w:cs="Calibri Light"/>
              </w:rPr>
              <w:t>Sparnuotės skersmuo - 2100 mm ± 2%</w:t>
            </w:r>
          </w:p>
        </w:tc>
        <w:tc>
          <w:tcPr>
            <w:tcW w:w="3402" w:type="dxa"/>
            <w:tcBorders>
              <w:top w:val="single" w:sz="4" w:space="0" w:color="auto"/>
              <w:left w:val="single" w:sz="4" w:space="0" w:color="auto"/>
              <w:bottom w:val="single" w:sz="4" w:space="0" w:color="auto"/>
              <w:right w:val="single" w:sz="4" w:space="0" w:color="auto"/>
            </w:tcBorders>
          </w:tcPr>
          <w:p w14:paraId="3238F136" w14:textId="54C7C684" w:rsidR="0016029E" w:rsidRPr="001655F6" w:rsidRDefault="00A24DE4" w:rsidP="0016029E">
            <w:pPr>
              <w:spacing w:after="0"/>
              <w:rPr>
                <w:rFonts w:ascii="Calibri Light" w:eastAsia="Calibri" w:hAnsi="Calibri Light" w:cs="Calibri Light"/>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16029E" w:rsidRPr="001655F6" w14:paraId="6C892BA7" w14:textId="4D8A819A" w:rsidTr="00A24DE4">
        <w:trPr>
          <w:trHeight w:hRule="exact" w:val="994"/>
        </w:trPr>
        <w:tc>
          <w:tcPr>
            <w:tcW w:w="822" w:type="dxa"/>
            <w:vAlign w:val="center"/>
          </w:tcPr>
          <w:p w14:paraId="2DB87B6B" w14:textId="77777777" w:rsidR="0016029E" w:rsidRPr="001655F6" w:rsidRDefault="0016029E" w:rsidP="0016029E">
            <w:pPr>
              <w:spacing w:after="0"/>
              <w:jc w:val="center"/>
              <w:rPr>
                <w:rFonts w:ascii="Calibri Light" w:eastAsia="Calibri" w:hAnsi="Calibri Light" w:cs="Calibri Light"/>
                <w:b/>
                <w:bCs/>
              </w:rPr>
            </w:pPr>
            <w:r w:rsidRPr="001655F6">
              <w:rPr>
                <w:rFonts w:ascii="Calibri Light" w:eastAsia="Calibri" w:hAnsi="Calibri Light" w:cs="Calibri Light"/>
                <w:b/>
                <w:bCs/>
              </w:rPr>
              <w:t>6</w:t>
            </w:r>
          </w:p>
          <w:p w14:paraId="19638593" w14:textId="77777777" w:rsidR="0016029E" w:rsidRPr="001655F6" w:rsidRDefault="0016029E" w:rsidP="0016029E">
            <w:pPr>
              <w:spacing w:after="0"/>
              <w:jc w:val="center"/>
              <w:rPr>
                <w:rFonts w:ascii="Calibri Light" w:eastAsia="Calibri" w:hAnsi="Calibri Light" w:cs="Calibri Light"/>
                <w:b/>
                <w:bCs/>
              </w:rPr>
            </w:pPr>
          </w:p>
          <w:p w14:paraId="1A0819BE" w14:textId="77777777" w:rsidR="0016029E" w:rsidRPr="001655F6" w:rsidRDefault="0016029E" w:rsidP="0016029E">
            <w:pPr>
              <w:spacing w:after="0"/>
              <w:jc w:val="center"/>
              <w:rPr>
                <w:rFonts w:ascii="Calibri Light" w:eastAsia="Calibri" w:hAnsi="Calibri Light" w:cs="Calibri Light"/>
                <w:b/>
                <w:bCs/>
              </w:rPr>
            </w:pPr>
          </w:p>
          <w:p w14:paraId="43D0507C" w14:textId="77777777" w:rsidR="0016029E" w:rsidRPr="001655F6" w:rsidRDefault="0016029E" w:rsidP="0016029E">
            <w:pPr>
              <w:spacing w:after="0"/>
              <w:jc w:val="center"/>
              <w:rPr>
                <w:rFonts w:ascii="Calibri Light" w:eastAsia="Calibri" w:hAnsi="Calibri Light" w:cs="Calibri Light"/>
                <w:b/>
                <w:bCs/>
              </w:rPr>
            </w:pPr>
          </w:p>
        </w:tc>
        <w:tc>
          <w:tcPr>
            <w:tcW w:w="1730" w:type="dxa"/>
            <w:vMerge/>
            <w:vAlign w:val="center"/>
          </w:tcPr>
          <w:p w14:paraId="29AC834F" w14:textId="77777777" w:rsidR="0016029E" w:rsidRPr="001655F6" w:rsidRDefault="0016029E" w:rsidP="0016029E">
            <w:pPr>
              <w:spacing w:after="0"/>
              <w:jc w:val="center"/>
              <w:rPr>
                <w:rFonts w:ascii="Calibri Light" w:eastAsia="Calibri" w:hAnsi="Calibri Light" w:cs="Calibri Light"/>
              </w:rPr>
            </w:pPr>
          </w:p>
        </w:tc>
        <w:tc>
          <w:tcPr>
            <w:tcW w:w="3969" w:type="dxa"/>
            <w:tcBorders>
              <w:top w:val="single" w:sz="4" w:space="0" w:color="auto"/>
              <w:left w:val="single" w:sz="4" w:space="0" w:color="auto"/>
              <w:bottom w:val="single" w:sz="2" w:space="0" w:color="auto"/>
              <w:right w:val="single" w:sz="4" w:space="0" w:color="auto"/>
            </w:tcBorders>
            <w:vAlign w:val="center"/>
          </w:tcPr>
          <w:p w14:paraId="5A363481" w14:textId="77777777" w:rsidR="0016029E" w:rsidRPr="001655F6" w:rsidRDefault="0016029E" w:rsidP="00AB2083">
            <w:pPr>
              <w:spacing w:after="0"/>
              <w:ind w:firstLine="34"/>
              <w:rPr>
                <w:rFonts w:ascii="Calibri Light" w:eastAsia="Calibri" w:hAnsi="Calibri Light" w:cs="Calibri Light"/>
              </w:rPr>
            </w:pPr>
            <w:r w:rsidRPr="001655F6">
              <w:rPr>
                <w:rFonts w:ascii="Calibri Light" w:eastAsia="Calibri" w:hAnsi="Calibri Light" w:cs="Calibri Light"/>
                <w:iCs/>
              </w:rPr>
              <w:t xml:space="preserve">Apsisukimų skaičius - </w:t>
            </w:r>
            <w:r w:rsidRPr="001655F6">
              <w:rPr>
                <w:rFonts w:ascii="Calibri Light" w:eastAsia="Calibri" w:hAnsi="Calibri Light" w:cs="Calibri Light"/>
              </w:rPr>
              <w:t>42min</w:t>
            </w:r>
            <w:r w:rsidRPr="001655F6">
              <w:rPr>
                <w:rFonts w:ascii="Calibri Light" w:eastAsia="Calibri" w:hAnsi="Calibri Light" w:cs="Calibri Light"/>
                <w:vertAlign w:val="superscript"/>
              </w:rPr>
              <w:t xml:space="preserve">-1 </w:t>
            </w:r>
            <w:r w:rsidRPr="001655F6">
              <w:rPr>
                <w:rFonts w:ascii="Calibri Light" w:eastAsia="Calibri" w:hAnsi="Calibri Light" w:cs="Calibri Light"/>
              </w:rPr>
              <w:t>± 5%</w:t>
            </w:r>
          </w:p>
        </w:tc>
        <w:tc>
          <w:tcPr>
            <w:tcW w:w="3402" w:type="dxa"/>
            <w:tcBorders>
              <w:top w:val="single" w:sz="4" w:space="0" w:color="auto"/>
              <w:left w:val="single" w:sz="4" w:space="0" w:color="auto"/>
              <w:bottom w:val="single" w:sz="2" w:space="0" w:color="auto"/>
              <w:right w:val="single" w:sz="4" w:space="0" w:color="auto"/>
            </w:tcBorders>
          </w:tcPr>
          <w:p w14:paraId="559ADABE" w14:textId="26F38D77" w:rsidR="0016029E" w:rsidRPr="001655F6" w:rsidRDefault="00A24DE4" w:rsidP="0016029E">
            <w:pPr>
              <w:spacing w:after="0"/>
              <w:ind w:firstLine="34"/>
              <w:rPr>
                <w:rFonts w:ascii="Calibri Light" w:eastAsia="Calibri" w:hAnsi="Calibri Light" w:cs="Calibri Light"/>
                <w:iCs/>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16029E" w:rsidRPr="001655F6" w14:paraId="00C18F6C" w14:textId="30C69725" w:rsidTr="00A24DE4">
        <w:trPr>
          <w:trHeight w:hRule="exact" w:val="1008"/>
        </w:trPr>
        <w:tc>
          <w:tcPr>
            <w:tcW w:w="822" w:type="dxa"/>
            <w:vAlign w:val="center"/>
          </w:tcPr>
          <w:p w14:paraId="655C89FF" w14:textId="77777777" w:rsidR="0016029E" w:rsidRPr="001655F6" w:rsidRDefault="0016029E" w:rsidP="0016029E">
            <w:pPr>
              <w:spacing w:after="0"/>
              <w:jc w:val="center"/>
              <w:rPr>
                <w:rFonts w:ascii="Calibri Light" w:eastAsia="Calibri" w:hAnsi="Calibri Light" w:cs="Calibri Light"/>
                <w:b/>
                <w:bCs/>
              </w:rPr>
            </w:pPr>
            <w:r w:rsidRPr="001655F6">
              <w:rPr>
                <w:rFonts w:ascii="Calibri Light" w:eastAsia="Calibri" w:hAnsi="Calibri Light" w:cs="Calibri Light"/>
                <w:b/>
                <w:bCs/>
              </w:rPr>
              <w:t>7</w:t>
            </w:r>
          </w:p>
        </w:tc>
        <w:tc>
          <w:tcPr>
            <w:tcW w:w="1730" w:type="dxa"/>
            <w:vMerge/>
            <w:vAlign w:val="center"/>
          </w:tcPr>
          <w:p w14:paraId="2A26DDDF" w14:textId="77777777" w:rsidR="0016029E" w:rsidRPr="001655F6" w:rsidRDefault="0016029E" w:rsidP="0016029E">
            <w:pPr>
              <w:spacing w:after="0"/>
              <w:jc w:val="center"/>
              <w:rPr>
                <w:rFonts w:ascii="Calibri Light" w:eastAsia="Calibri" w:hAnsi="Calibri Light" w:cs="Calibri Light"/>
              </w:rPr>
            </w:pPr>
          </w:p>
        </w:tc>
        <w:tc>
          <w:tcPr>
            <w:tcW w:w="3969" w:type="dxa"/>
            <w:tcBorders>
              <w:top w:val="single" w:sz="4" w:space="0" w:color="auto"/>
              <w:left w:val="single" w:sz="4" w:space="0" w:color="auto"/>
              <w:bottom w:val="single" w:sz="2" w:space="0" w:color="auto"/>
              <w:right w:val="single" w:sz="4" w:space="0" w:color="auto"/>
            </w:tcBorders>
            <w:vAlign w:val="center"/>
          </w:tcPr>
          <w:p w14:paraId="301A6C82" w14:textId="77777777" w:rsidR="0016029E" w:rsidRPr="001655F6" w:rsidRDefault="0016029E" w:rsidP="00AB2083">
            <w:pPr>
              <w:spacing w:after="0"/>
              <w:ind w:firstLine="34"/>
              <w:rPr>
                <w:rFonts w:ascii="Calibri Light" w:eastAsia="Calibri" w:hAnsi="Calibri Light" w:cs="Calibri Light"/>
              </w:rPr>
            </w:pPr>
            <w:r w:rsidRPr="001655F6">
              <w:rPr>
                <w:rFonts w:ascii="Calibri Light" w:eastAsia="Calibri" w:hAnsi="Calibri Light" w:cs="Calibri Light"/>
                <w:bCs/>
              </w:rPr>
              <w:t>Maišyklės maišymo galia - 2280 N</w:t>
            </w:r>
            <w:r w:rsidRPr="001655F6">
              <w:rPr>
                <w:rFonts w:ascii="Calibri Light" w:eastAsia="Calibri" w:hAnsi="Calibri Light" w:cs="Calibri Light"/>
              </w:rPr>
              <w:t xml:space="preserve"> ± 5%</w:t>
            </w:r>
          </w:p>
        </w:tc>
        <w:tc>
          <w:tcPr>
            <w:tcW w:w="3402" w:type="dxa"/>
            <w:tcBorders>
              <w:top w:val="single" w:sz="4" w:space="0" w:color="auto"/>
              <w:left w:val="single" w:sz="4" w:space="0" w:color="auto"/>
              <w:bottom w:val="single" w:sz="2" w:space="0" w:color="auto"/>
              <w:right w:val="single" w:sz="4" w:space="0" w:color="auto"/>
            </w:tcBorders>
          </w:tcPr>
          <w:p w14:paraId="4DA14467" w14:textId="70130A46" w:rsidR="0016029E" w:rsidRPr="001655F6" w:rsidRDefault="00A24DE4" w:rsidP="0016029E">
            <w:pPr>
              <w:spacing w:after="0"/>
              <w:ind w:firstLine="34"/>
              <w:rPr>
                <w:rFonts w:ascii="Calibri Light" w:eastAsia="Calibri" w:hAnsi="Calibri Light" w:cs="Calibri Light"/>
                <w:bCs/>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16029E" w:rsidRPr="001655F6" w14:paraId="52404EA5" w14:textId="3EC9F4B7" w:rsidTr="0016029E">
        <w:trPr>
          <w:trHeight w:hRule="exact" w:val="1130"/>
        </w:trPr>
        <w:tc>
          <w:tcPr>
            <w:tcW w:w="822" w:type="dxa"/>
            <w:vAlign w:val="center"/>
          </w:tcPr>
          <w:p w14:paraId="1CA7CDB2" w14:textId="77777777" w:rsidR="0016029E" w:rsidRPr="001655F6" w:rsidRDefault="0016029E" w:rsidP="0016029E">
            <w:pPr>
              <w:spacing w:after="0"/>
              <w:jc w:val="center"/>
              <w:rPr>
                <w:rFonts w:ascii="Calibri Light" w:eastAsia="Calibri" w:hAnsi="Calibri Light" w:cs="Calibri Light"/>
                <w:b/>
                <w:bCs/>
              </w:rPr>
            </w:pPr>
            <w:r w:rsidRPr="001655F6">
              <w:rPr>
                <w:rFonts w:ascii="Calibri Light" w:eastAsia="Calibri" w:hAnsi="Calibri Light" w:cs="Calibri Light"/>
                <w:b/>
                <w:bCs/>
              </w:rPr>
              <w:lastRenderedPageBreak/>
              <w:t>8</w:t>
            </w:r>
          </w:p>
        </w:tc>
        <w:tc>
          <w:tcPr>
            <w:tcW w:w="1730" w:type="dxa"/>
            <w:vMerge/>
            <w:vAlign w:val="center"/>
          </w:tcPr>
          <w:p w14:paraId="6C8AE6A0" w14:textId="77777777" w:rsidR="0016029E" w:rsidRPr="001655F6" w:rsidRDefault="0016029E" w:rsidP="0016029E">
            <w:pPr>
              <w:spacing w:after="0"/>
              <w:jc w:val="center"/>
              <w:rPr>
                <w:rFonts w:ascii="Calibri Light" w:eastAsia="Calibri" w:hAnsi="Calibri Light" w:cs="Calibri Light"/>
              </w:rPr>
            </w:pPr>
          </w:p>
        </w:tc>
        <w:tc>
          <w:tcPr>
            <w:tcW w:w="3969" w:type="dxa"/>
            <w:tcBorders>
              <w:top w:val="single" w:sz="4" w:space="0" w:color="auto"/>
              <w:left w:val="single" w:sz="4" w:space="0" w:color="auto"/>
              <w:bottom w:val="single" w:sz="2" w:space="0" w:color="auto"/>
              <w:right w:val="single" w:sz="4" w:space="0" w:color="auto"/>
            </w:tcBorders>
            <w:vAlign w:val="center"/>
          </w:tcPr>
          <w:p w14:paraId="27BE7FFA" w14:textId="77777777" w:rsidR="0016029E" w:rsidRPr="001655F6" w:rsidRDefault="0016029E" w:rsidP="00AB2083">
            <w:pPr>
              <w:spacing w:after="0" w:line="240" w:lineRule="auto"/>
              <w:rPr>
                <w:rFonts w:ascii="Calibri Light" w:eastAsia="Calibri" w:hAnsi="Calibri Light" w:cs="Calibri Light"/>
              </w:rPr>
            </w:pPr>
            <w:r w:rsidRPr="001655F6">
              <w:rPr>
                <w:rFonts w:ascii="Calibri Light" w:eastAsia="Calibri" w:hAnsi="Calibri Light" w:cs="Calibri Light"/>
              </w:rPr>
              <w:t xml:space="preserve">Sparnuotės tipas - su savaime nusivalančia stebule. Sparnuotės medžiaga–GFK plastikas sutvirtintas stiklo pluoštu arba  </w:t>
            </w:r>
            <w:r w:rsidRPr="00F256A3">
              <w:rPr>
                <w:rFonts w:ascii="Calibri Light" w:eastAsia="Calibri" w:hAnsi="Calibri Light" w:cs="Calibri Light"/>
              </w:rPr>
              <w:t>lygiaverčio išpildymo.</w:t>
            </w:r>
          </w:p>
        </w:tc>
        <w:tc>
          <w:tcPr>
            <w:tcW w:w="3402" w:type="dxa"/>
            <w:tcBorders>
              <w:top w:val="single" w:sz="4" w:space="0" w:color="auto"/>
              <w:left w:val="single" w:sz="4" w:space="0" w:color="auto"/>
              <w:bottom w:val="single" w:sz="2" w:space="0" w:color="auto"/>
              <w:right w:val="single" w:sz="4" w:space="0" w:color="auto"/>
            </w:tcBorders>
          </w:tcPr>
          <w:p w14:paraId="64BDED64" w14:textId="01921F57" w:rsidR="0016029E" w:rsidRPr="001655F6" w:rsidRDefault="00A24DE4" w:rsidP="0016029E">
            <w:pPr>
              <w:spacing w:after="0" w:line="240" w:lineRule="auto"/>
              <w:jc w:val="both"/>
              <w:rPr>
                <w:rFonts w:ascii="Calibri Light" w:eastAsia="Calibri" w:hAnsi="Calibri Light" w:cs="Calibri Light"/>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16029E" w:rsidRPr="001655F6" w14:paraId="0CBC2264" w14:textId="6548F828" w:rsidTr="00A24DE4">
        <w:trPr>
          <w:trHeight w:hRule="exact" w:val="981"/>
        </w:trPr>
        <w:tc>
          <w:tcPr>
            <w:tcW w:w="822" w:type="dxa"/>
            <w:tcBorders>
              <w:bottom w:val="nil"/>
            </w:tcBorders>
            <w:vAlign w:val="center"/>
          </w:tcPr>
          <w:p w14:paraId="0815EBF5" w14:textId="77777777" w:rsidR="0016029E" w:rsidRPr="001655F6" w:rsidRDefault="0016029E" w:rsidP="0016029E">
            <w:pPr>
              <w:spacing w:after="0"/>
              <w:jc w:val="center"/>
              <w:rPr>
                <w:rFonts w:ascii="Calibri Light" w:eastAsia="Calibri" w:hAnsi="Calibri Light" w:cs="Calibri Light"/>
                <w:b/>
                <w:bCs/>
              </w:rPr>
            </w:pPr>
            <w:r w:rsidRPr="001655F6">
              <w:rPr>
                <w:rFonts w:ascii="Calibri Light" w:eastAsia="Calibri" w:hAnsi="Calibri Light" w:cs="Calibri Light"/>
                <w:b/>
                <w:bCs/>
              </w:rPr>
              <w:t>9</w:t>
            </w:r>
          </w:p>
        </w:tc>
        <w:tc>
          <w:tcPr>
            <w:tcW w:w="1730" w:type="dxa"/>
            <w:vMerge/>
            <w:vAlign w:val="center"/>
          </w:tcPr>
          <w:p w14:paraId="4C09CB94" w14:textId="77777777" w:rsidR="0016029E" w:rsidRPr="001655F6" w:rsidRDefault="0016029E" w:rsidP="0016029E">
            <w:pPr>
              <w:spacing w:after="0"/>
              <w:jc w:val="center"/>
              <w:rPr>
                <w:rFonts w:ascii="Calibri Light" w:eastAsia="Calibri" w:hAnsi="Calibri Light" w:cs="Calibri Light"/>
              </w:rPr>
            </w:pPr>
          </w:p>
        </w:tc>
        <w:tc>
          <w:tcPr>
            <w:tcW w:w="3969" w:type="dxa"/>
            <w:tcBorders>
              <w:top w:val="single" w:sz="4" w:space="0" w:color="auto"/>
              <w:left w:val="single" w:sz="4" w:space="0" w:color="auto"/>
              <w:bottom w:val="nil"/>
              <w:right w:val="single" w:sz="4" w:space="0" w:color="auto"/>
            </w:tcBorders>
            <w:vAlign w:val="center"/>
          </w:tcPr>
          <w:p w14:paraId="2ED3C1BC" w14:textId="77777777" w:rsidR="0016029E" w:rsidRPr="001655F6" w:rsidRDefault="0016029E" w:rsidP="00AB2083">
            <w:pPr>
              <w:spacing w:after="0" w:line="240" w:lineRule="auto"/>
              <w:rPr>
                <w:rFonts w:ascii="Calibri Light" w:eastAsia="Calibri" w:hAnsi="Calibri Light" w:cs="Calibri Light"/>
              </w:rPr>
            </w:pPr>
            <w:r w:rsidRPr="001655F6">
              <w:rPr>
                <w:rFonts w:ascii="Calibri Light" w:eastAsia="Calibri" w:hAnsi="Calibri Light" w:cs="Calibri Light"/>
              </w:rPr>
              <w:t xml:space="preserve">Pavara – reduktorinė, </w:t>
            </w:r>
            <w:r w:rsidRPr="001655F6">
              <w:rPr>
                <w:rFonts w:ascii="Calibri Light" w:eastAsia="Calibri" w:hAnsi="Calibri Light" w:cs="Calibri Light"/>
                <w:iCs/>
              </w:rPr>
              <w:t>tepalo/alyvos kamerų skaičius ne mažiau 3 vnt.</w:t>
            </w:r>
          </w:p>
        </w:tc>
        <w:tc>
          <w:tcPr>
            <w:tcW w:w="3402" w:type="dxa"/>
            <w:tcBorders>
              <w:top w:val="single" w:sz="4" w:space="0" w:color="auto"/>
              <w:left w:val="single" w:sz="4" w:space="0" w:color="auto"/>
              <w:bottom w:val="nil"/>
              <w:right w:val="single" w:sz="4" w:space="0" w:color="auto"/>
            </w:tcBorders>
          </w:tcPr>
          <w:p w14:paraId="3B6506C6" w14:textId="5DC9101D" w:rsidR="0016029E" w:rsidRPr="001655F6" w:rsidRDefault="00A24DE4" w:rsidP="0016029E">
            <w:pPr>
              <w:spacing w:after="0" w:line="240" w:lineRule="auto"/>
              <w:jc w:val="both"/>
              <w:rPr>
                <w:rFonts w:ascii="Calibri Light" w:eastAsia="Calibri" w:hAnsi="Calibri Light" w:cs="Calibri Light"/>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16029E" w:rsidRPr="001655F6" w14:paraId="33A7A995" w14:textId="2DC1B784" w:rsidTr="0016029E">
        <w:trPr>
          <w:trHeight w:val="367"/>
        </w:trPr>
        <w:tc>
          <w:tcPr>
            <w:tcW w:w="822" w:type="dxa"/>
            <w:tcBorders>
              <w:top w:val="single" w:sz="4" w:space="0" w:color="auto"/>
            </w:tcBorders>
            <w:vAlign w:val="center"/>
          </w:tcPr>
          <w:p w14:paraId="288008AF" w14:textId="77777777" w:rsidR="0016029E" w:rsidRPr="001655F6" w:rsidRDefault="0016029E" w:rsidP="0016029E">
            <w:pPr>
              <w:spacing w:after="0"/>
              <w:jc w:val="center"/>
              <w:rPr>
                <w:rFonts w:ascii="Calibri Light" w:eastAsia="Calibri" w:hAnsi="Calibri Light" w:cs="Calibri Light"/>
                <w:b/>
                <w:bCs/>
              </w:rPr>
            </w:pPr>
            <w:r w:rsidRPr="001655F6">
              <w:rPr>
                <w:rFonts w:ascii="Calibri Light" w:eastAsia="Calibri" w:hAnsi="Calibri Light" w:cs="Calibri Light"/>
                <w:b/>
                <w:bCs/>
              </w:rPr>
              <w:t>10</w:t>
            </w:r>
          </w:p>
        </w:tc>
        <w:tc>
          <w:tcPr>
            <w:tcW w:w="1730" w:type="dxa"/>
            <w:vMerge/>
            <w:vAlign w:val="center"/>
          </w:tcPr>
          <w:p w14:paraId="52D9D772" w14:textId="77777777" w:rsidR="0016029E" w:rsidRPr="001655F6" w:rsidRDefault="0016029E" w:rsidP="0016029E">
            <w:pPr>
              <w:spacing w:after="0"/>
              <w:jc w:val="center"/>
              <w:rPr>
                <w:rFonts w:ascii="Calibri Light" w:eastAsia="Calibri" w:hAnsi="Calibri Light" w:cs="Calibri Light"/>
                <w:b/>
                <w:i/>
                <w:lang w:eastAsia="lt-LT"/>
              </w:rPr>
            </w:pPr>
          </w:p>
        </w:tc>
        <w:tc>
          <w:tcPr>
            <w:tcW w:w="3969" w:type="dxa"/>
            <w:tcBorders>
              <w:top w:val="single" w:sz="4" w:space="0" w:color="auto"/>
              <w:left w:val="single" w:sz="4" w:space="0" w:color="auto"/>
              <w:bottom w:val="single" w:sz="4" w:space="0" w:color="auto"/>
              <w:right w:val="single" w:sz="4" w:space="0" w:color="auto"/>
            </w:tcBorders>
            <w:vAlign w:val="center"/>
          </w:tcPr>
          <w:p w14:paraId="0A2B2142" w14:textId="77777777" w:rsidR="0016029E" w:rsidRPr="001655F6" w:rsidRDefault="0016029E" w:rsidP="00AB2083">
            <w:pPr>
              <w:spacing w:after="0"/>
              <w:rPr>
                <w:rFonts w:ascii="Calibri Light" w:eastAsia="Calibri" w:hAnsi="Calibri Light" w:cs="Calibri Light"/>
                <w:bCs/>
                <w:highlight w:val="yellow"/>
              </w:rPr>
            </w:pPr>
            <w:r w:rsidRPr="001655F6">
              <w:rPr>
                <w:rFonts w:ascii="Calibri Light" w:eastAsia="Calibri" w:hAnsi="Calibri Light" w:cs="Calibri Light"/>
                <w:iCs/>
              </w:rPr>
              <w:t>Veleno sandarinimas- ne mažiau kaip 3 mechaniniai nepriklausomi sandarikliai einantys vienas po kito tepalo/alyvos kamerose.</w:t>
            </w:r>
          </w:p>
        </w:tc>
        <w:tc>
          <w:tcPr>
            <w:tcW w:w="3402" w:type="dxa"/>
            <w:tcBorders>
              <w:top w:val="single" w:sz="4" w:space="0" w:color="auto"/>
              <w:left w:val="single" w:sz="4" w:space="0" w:color="auto"/>
              <w:bottom w:val="single" w:sz="4" w:space="0" w:color="auto"/>
              <w:right w:val="single" w:sz="4" w:space="0" w:color="auto"/>
            </w:tcBorders>
          </w:tcPr>
          <w:p w14:paraId="7BAA17C5" w14:textId="51775A92" w:rsidR="0016029E" w:rsidRPr="001655F6" w:rsidRDefault="00A24DE4" w:rsidP="0016029E">
            <w:pPr>
              <w:spacing w:after="0"/>
              <w:rPr>
                <w:rFonts w:ascii="Calibri Light" w:eastAsia="Calibri" w:hAnsi="Calibri Light" w:cs="Calibri Light"/>
                <w:iCs/>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16029E" w:rsidRPr="001655F6" w14:paraId="2E8C6B76" w14:textId="475ED215" w:rsidTr="0016029E">
        <w:trPr>
          <w:trHeight w:val="300"/>
        </w:trPr>
        <w:tc>
          <w:tcPr>
            <w:tcW w:w="822" w:type="dxa"/>
            <w:vAlign w:val="center"/>
          </w:tcPr>
          <w:p w14:paraId="42219358" w14:textId="77777777" w:rsidR="0016029E" w:rsidRPr="001655F6" w:rsidRDefault="0016029E" w:rsidP="0016029E">
            <w:pPr>
              <w:spacing w:after="0"/>
              <w:jc w:val="center"/>
              <w:rPr>
                <w:rFonts w:ascii="Calibri Light" w:eastAsia="Calibri" w:hAnsi="Calibri Light" w:cs="Calibri Light"/>
                <w:b/>
                <w:bCs/>
              </w:rPr>
            </w:pPr>
            <w:r w:rsidRPr="001655F6">
              <w:rPr>
                <w:rFonts w:ascii="Calibri Light" w:eastAsia="Calibri" w:hAnsi="Calibri Light" w:cs="Calibri Light"/>
                <w:b/>
                <w:bCs/>
              </w:rPr>
              <w:t>11</w:t>
            </w:r>
          </w:p>
        </w:tc>
        <w:tc>
          <w:tcPr>
            <w:tcW w:w="1730" w:type="dxa"/>
            <w:vMerge/>
            <w:vAlign w:val="center"/>
          </w:tcPr>
          <w:p w14:paraId="1D1E651F" w14:textId="77777777" w:rsidR="0016029E" w:rsidRPr="001655F6" w:rsidRDefault="0016029E" w:rsidP="0016029E">
            <w:pPr>
              <w:tabs>
                <w:tab w:val="left" w:pos="284"/>
                <w:tab w:val="right" w:leader="dot" w:pos="9061"/>
              </w:tabs>
              <w:spacing w:after="0" w:line="240" w:lineRule="auto"/>
              <w:jc w:val="center"/>
              <w:rPr>
                <w:rFonts w:ascii="Calibri Light" w:eastAsia="Calibri" w:hAnsi="Calibri Light" w:cs="Calibri Light"/>
                <w:b/>
                <w:i/>
                <w:iCs/>
                <w:noProof/>
              </w:rPr>
            </w:pPr>
          </w:p>
        </w:tc>
        <w:tc>
          <w:tcPr>
            <w:tcW w:w="3969" w:type="dxa"/>
            <w:tcBorders>
              <w:top w:val="single" w:sz="4" w:space="0" w:color="auto"/>
              <w:left w:val="single" w:sz="4" w:space="0" w:color="auto"/>
              <w:bottom w:val="single" w:sz="4" w:space="0" w:color="auto"/>
              <w:right w:val="single" w:sz="4" w:space="0" w:color="auto"/>
            </w:tcBorders>
            <w:vAlign w:val="center"/>
          </w:tcPr>
          <w:p w14:paraId="321A1B0C" w14:textId="77777777" w:rsidR="0016029E" w:rsidRPr="001655F6" w:rsidRDefault="0016029E" w:rsidP="0016029E">
            <w:pPr>
              <w:spacing w:after="0"/>
              <w:rPr>
                <w:rFonts w:ascii="Calibri Light" w:eastAsia="Calibri" w:hAnsi="Calibri Light" w:cs="Calibri Light"/>
              </w:rPr>
            </w:pPr>
            <w:r w:rsidRPr="001655F6">
              <w:rPr>
                <w:rFonts w:ascii="Calibri Light" w:eastAsia="Calibri" w:hAnsi="Calibri Light" w:cs="Calibri Light"/>
                <w:iCs/>
              </w:rPr>
              <w:t>Sandarikliai – FKM ir/arba SIC/SIC ir/arba Q1Q1VGG</w:t>
            </w:r>
          </w:p>
        </w:tc>
        <w:tc>
          <w:tcPr>
            <w:tcW w:w="3402" w:type="dxa"/>
            <w:tcBorders>
              <w:top w:val="single" w:sz="4" w:space="0" w:color="auto"/>
              <w:left w:val="single" w:sz="4" w:space="0" w:color="auto"/>
              <w:bottom w:val="single" w:sz="4" w:space="0" w:color="auto"/>
              <w:right w:val="single" w:sz="4" w:space="0" w:color="auto"/>
            </w:tcBorders>
          </w:tcPr>
          <w:p w14:paraId="1BAE50AA" w14:textId="6ADA78F0" w:rsidR="0016029E" w:rsidRPr="001655F6" w:rsidRDefault="00A24DE4" w:rsidP="0016029E">
            <w:pPr>
              <w:spacing w:after="0"/>
              <w:rPr>
                <w:rFonts w:ascii="Calibri Light" w:eastAsia="Calibri" w:hAnsi="Calibri Light" w:cs="Calibri Light"/>
                <w:iCs/>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9D76B6" w:rsidRPr="001655F6" w14:paraId="4E5A245D" w14:textId="095945DB" w:rsidTr="001F2E1E">
        <w:trPr>
          <w:trHeight w:val="300"/>
        </w:trPr>
        <w:tc>
          <w:tcPr>
            <w:tcW w:w="822" w:type="dxa"/>
            <w:vAlign w:val="center"/>
          </w:tcPr>
          <w:p w14:paraId="5C034803" w14:textId="77777777" w:rsidR="009D76B6" w:rsidRPr="001655F6" w:rsidRDefault="009D76B6" w:rsidP="0016029E">
            <w:pPr>
              <w:spacing w:after="0"/>
              <w:jc w:val="center"/>
              <w:rPr>
                <w:rFonts w:ascii="Calibri Light" w:eastAsia="Calibri" w:hAnsi="Calibri Light" w:cs="Calibri Light"/>
                <w:b/>
                <w:bCs/>
              </w:rPr>
            </w:pPr>
            <w:r w:rsidRPr="001655F6">
              <w:rPr>
                <w:rFonts w:ascii="Calibri Light" w:eastAsia="Calibri" w:hAnsi="Calibri Light" w:cs="Calibri Light"/>
                <w:b/>
                <w:bCs/>
              </w:rPr>
              <w:t>12</w:t>
            </w:r>
          </w:p>
        </w:tc>
        <w:tc>
          <w:tcPr>
            <w:tcW w:w="1730" w:type="dxa"/>
            <w:vMerge/>
            <w:vAlign w:val="center"/>
          </w:tcPr>
          <w:p w14:paraId="04EE7322" w14:textId="77777777" w:rsidR="009D76B6" w:rsidRPr="001655F6" w:rsidRDefault="009D76B6" w:rsidP="0016029E">
            <w:pPr>
              <w:tabs>
                <w:tab w:val="left" w:pos="284"/>
                <w:tab w:val="right" w:leader="dot" w:pos="9061"/>
              </w:tabs>
              <w:spacing w:after="0" w:line="240" w:lineRule="auto"/>
              <w:jc w:val="center"/>
              <w:rPr>
                <w:rFonts w:ascii="Calibri Light" w:eastAsia="Calibri" w:hAnsi="Calibri Light" w:cs="Calibri Light"/>
                <w:b/>
                <w:i/>
                <w:iCs/>
                <w:noProof/>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40D98999" w14:textId="019C03A3" w:rsidR="009D76B6" w:rsidRPr="001655F6" w:rsidRDefault="009D76B6" w:rsidP="0016029E">
            <w:pPr>
              <w:spacing w:after="0"/>
              <w:rPr>
                <w:rFonts w:ascii="Calibri Light" w:eastAsia="Calibri" w:hAnsi="Calibri Light" w:cs="Calibri Light"/>
                <w:iCs/>
              </w:rPr>
            </w:pPr>
            <w:r w:rsidRPr="001655F6">
              <w:rPr>
                <w:rFonts w:ascii="Calibri Light" w:eastAsia="Calibri" w:hAnsi="Calibri Light" w:cs="Calibri Light"/>
                <w:iCs/>
              </w:rPr>
              <w:t>Velenas – nerūdijantis plienas</w:t>
            </w:r>
          </w:p>
        </w:tc>
      </w:tr>
      <w:tr w:rsidR="0016029E" w:rsidRPr="001655F6" w14:paraId="43D4AFA7" w14:textId="74807E68" w:rsidTr="0016029E">
        <w:trPr>
          <w:trHeight w:val="426"/>
        </w:trPr>
        <w:tc>
          <w:tcPr>
            <w:tcW w:w="822" w:type="dxa"/>
            <w:vAlign w:val="center"/>
          </w:tcPr>
          <w:p w14:paraId="7331EF61" w14:textId="77777777" w:rsidR="0016029E" w:rsidRPr="001655F6" w:rsidRDefault="0016029E" w:rsidP="0016029E">
            <w:pPr>
              <w:spacing w:after="0"/>
              <w:jc w:val="center"/>
              <w:rPr>
                <w:rFonts w:ascii="Calibri Light" w:eastAsia="Calibri" w:hAnsi="Calibri Light" w:cs="Calibri Light"/>
                <w:b/>
                <w:bCs/>
              </w:rPr>
            </w:pPr>
            <w:r w:rsidRPr="001655F6">
              <w:rPr>
                <w:rFonts w:ascii="Calibri Light" w:eastAsia="Calibri" w:hAnsi="Calibri Light" w:cs="Calibri Light"/>
                <w:b/>
                <w:bCs/>
              </w:rPr>
              <w:t>13</w:t>
            </w:r>
          </w:p>
        </w:tc>
        <w:tc>
          <w:tcPr>
            <w:tcW w:w="1730" w:type="dxa"/>
            <w:vMerge/>
            <w:vAlign w:val="center"/>
          </w:tcPr>
          <w:p w14:paraId="5DB95625" w14:textId="77777777" w:rsidR="0016029E" w:rsidRPr="001655F6" w:rsidRDefault="0016029E" w:rsidP="0016029E">
            <w:pPr>
              <w:tabs>
                <w:tab w:val="left" w:pos="284"/>
                <w:tab w:val="right" w:leader="dot" w:pos="9061"/>
              </w:tabs>
              <w:spacing w:after="0" w:line="240" w:lineRule="auto"/>
              <w:jc w:val="center"/>
              <w:rPr>
                <w:rFonts w:ascii="Calibri Light" w:eastAsia="Calibri" w:hAnsi="Calibri Light" w:cs="Calibri Light"/>
                <w:b/>
                <w:i/>
                <w:iCs/>
                <w:noProof/>
              </w:rPr>
            </w:pPr>
          </w:p>
        </w:tc>
        <w:tc>
          <w:tcPr>
            <w:tcW w:w="3969" w:type="dxa"/>
            <w:tcBorders>
              <w:top w:val="single" w:sz="4" w:space="0" w:color="auto"/>
              <w:left w:val="single" w:sz="4" w:space="0" w:color="auto"/>
              <w:bottom w:val="single" w:sz="4" w:space="0" w:color="auto"/>
              <w:right w:val="single" w:sz="4" w:space="0" w:color="auto"/>
            </w:tcBorders>
            <w:vAlign w:val="center"/>
          </w:tcPr>
          <w:p w14:paraId="2A2AB7AA" w14:textId="77777777" w:rsidR="0016029E" w:rsidRPr="001655F6" w:rsidRDefault="0016029E" w:rsidP="0016029E">
            <w:pPr>
              <w:tabs>
                <w:tab w:val="left" w:pos="567"/>
              </w:tabs>
              <w:spacing w:after="0"/>
              <w:jc w:val="both"/>
              <w:rPr>
                <w:rFonts w:ascii="Calibri Light" w:eastAsia="Calibri" w:hAnsi="Calibri Light" w:cs="Calibri Light"/>
                <w:iCs/>
              </w:rPr>
            </w:pPr>
            <w:r w:rsidRPr="001655F6">
              <w:rPr>
                <w:rFonts w:ascii="Calibri Light" w:eastAsia="Calibri" w:hAnsi="Calibri Light" w:cs="Calibri Light"/>
                <w:iCs/>
              </w:rPr>
              <w:t xml:space="preserve">Maišyklės nominali variklio galia - 2,5 kW (P2) </w:t>
            </w:r>
            <w:r w:rsidRPr="001655F6">
              <w:rPr>
                <w:rFonts w:ascii="Calibri Light" w:eastAsia="Calibri" w:hAnsi="Calibri Light" w:cs="Calibri Light"/>
              </w:rPr>
              <w:t>± 5%; 4-polių.</w:t>
            </w:r>
          </w:p>
        </w:tc>
        <w:tc>
          <w:tcPr>
            <w:tcW w:w="3402" w:type="dxa"/>
            <w:tcBorders>
              <w:top w:val="single" w:sz="4" w:space="0" w:color="auto"/>
              <w:left w:val="single" w:sz="4" w:space="0" w:color="auto"/>
              <w:bottom w:val="single" w:sz="4" w:space="0" w:color="auto"/>
              <w:right w:val="single" w:sz="4" w:space="0" w:color="auto"/>
            </w:tcBorders>
          </w:tcPr>
          <w:p w14:paraId="007E5518" w14:textId="5944428E" w:rsidR="0016029E" w:rsidRPr="001655F6" w:rsidRDefault="009D76B6" w:rsidP="0016029E">
            <w:pPr>
              <w:tabs>
                <w:tab w:val="left" w:pos="567"/>
              </w:tabs>
              <w:spacing w:after="0"/>
              <w:jc w:val="both"/>
              <w:rPr>
                <w:rFonts w:ascii="Calibri Light" w:eastAsia="Calibri" w:hAnsi="Calibri Light" w:cs="Calibri Light"/>
                <w:iCs/>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9D76B6" w:rsidRPr="001655F6" w14:paraId="66551549" w14:textId="09933032" w:rsidTr="00CD2FA4">
        <w:trPr>
          <w:trHeight w:val="297"/>
        </w:trPr>
        <w:tc>
          <w:tcPr>
            <w:tcW w:w="822" w:type="dxa"/>
            <w:vAlign w:val="center"/>
          </w:tcPr>
          <w:p w14:paraId="51636AAA" w14:textId="77777777" w:rsidR="009D76B6" w:rsidRPr="001655F6" w:rsidRDefault="009D76B6" w:rsidP="0016029E">
            <w:pPr>
              <w:spacing w:after="0"/>
              <w:jc w:val="center"/>
              <w:rPr>
                <w:rFonts w:ascii="Calibri Light" w:eastAsia="Calibri" w:hAnsi="Calibri Light" w:cs="Calibri Light"/>
                <w:b/>
                <w:bCs/>
              </w:rPr>
            </w:pPr>
            <w:r w:rsidRPr="001655F6">
              <w:rPr>
                <w:rFonts w:ascii="Calibri Light" w:eastAsia="Calibri" w:hAnsi="Calibri Light" w:cs="Calibri Light"/>
                <w:b/>
                <w:bCs/>
              </w:rPr>
              <w:t>14</w:t>
            </w:r>
          </w:p>
        </w:tc>
        <w:tc>
          <w:tcPr>
            <w:tcW w:w="1730" w:type="dxa"/>
            <w:vMerge/>
            <w:vAlign w:val="center"/>
          </w:tcPr>
          <w:p w14:paraId="6DFFE328" w14:textId="77777777" w:rsidR="009D76B6" w:rsidRPr="001655F6" w:rsidRDefault="009D76B6" w:rsidP="0016029E">
            <w:pPr>
              <w:tabs>
                <w:tab w:val="left" w:pos="284"/>
                <w:tab w:val="right" w:leader="dot" w:pos="9061"/>
              </w:tabs>
              <w:spacing w:after="0" w:line="240" w:lineRule="auto"/>
              <w:jc w:val="center"/>
              <w:rPr>
                <w:rFonts w:ascii="Calibri Light" w:eastAsia="Calibri" w:hAnsi="Calibri Light" w:cs="Calibri Light"/>
                <w:b/>
                <w:i/>
                <w:iCs/>
                <w:noProof/>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6EACA3A9" w14:textId="6E7C1D83" w:rsidR="009D76B6" w:rsidRPr="001655F6" w:rsidRDefault="009D76B6" w:rsidP="0016029E">
            <w:pPr>
              <w:spacing w:after="0"/>
              <w:rPr>
                <w:rFonts w:ascii="Calibri Light" w:eastAsia="Calibri" w:hAnsi="Calibri Light" w:cs="Calibri Light"/>
                <w:iCs/>
              </w:rPr>
            </w:pPr>
            <w:r w:rsidRPr="001655F6">
              <w:rPr>
                <w:rFonts w:ascii="Calibri Light" w:eastAsia="Calibri" w:hAnsi="Calibri Light" w:cs="Calibri Light"/>
                <w:iCs/>
              </w:rPr>
              <w:t xml:space="preserve">Įtampa 400 V, </w:t>
            </w:r>
            <w:r w:rsidRPr="001655F6">
              <w:rPr>
                <w:rFonts w:ascii="Calibri Light" w:eastAsia="Calibri" w:hAnsi="Calibri Light" w:cs="Calibri Light"/>
              </w:rPr>
              <w:t xml:space="preserve">dažnis - 50 Hz., </w:t>
            </w:r>
            <w:r w:rsidRPr="001655F6">
              <w:rPr>
                <w:rFonts w:ascii="Calibri Light" w:eastAsia="Calibri" w:hAnsi="Calibri Light" w:cs="Calibri Light"/>
                <w:iCs/>
              </w:rPr>
              <w:t>srovė – trifazė.</w:t>
            </w:r>
          </w:p>
        </w:tc>
      </w:tr>
      <w:tr w:rsidR="009D76B6" w:rsidRPr="001655F6" w14:paraId="3824E783" w14:textId="700F8A42" w:rsidTr="004D2466">
        <w:trPr>
          <w:trHeight w:val="297"/>
        </w:trPr>
        <w:tc>
          <w:tcPr>
            <w:tcW w:w="822" w:type="dxa"/>
            <w:vAlign w:val="center"/>
          </w:tcPr>
          <w:p w14:paraId="691E8428" w14:textId="77777777" w:rsidR="009D76B6" w:rsidRPr="001655F6" w:rsidRDefault="009D76B6" w:rsidP="0016029E">
            <w:pPr>
              <w:spacing w:after="0"/>
              <w:jc w:val="center"/>
              <w:rPr>
                <w:rFonts w:ascii="Calibri Light" w:eastAsia="Calibri" w:hAnsi="Calibri Light" w:cs="Calibri Light"/>
                <w:b/>
                <w:bCs/>
              </w:rPr>
            </w:pPr>
            <w:r w:rsidRPr="001655F6">
              <w:rPr>
                <w:rFonts w:ascii="Calibri Light" w:eastAsia="Calibri" w:hAnsi="Calibri Light" w:cs="Calibri Light"/>
                <w:b/>
                <w:bCs/>
              </w:rPr>
              <w:t>15</w:t>
            </w:r>
          </w:p>
        </w:tc>
        <w:tc>
          <w:tcPr>
            <w:tcW w:w="1730" w:type="dxa"/>
            <w:vMerge/>
            <w:vAlign w:val="center"/>
          </w:tcPr>
          <w:p w14:paraId="52C0EF49" w14:textId="77777777" w:rsidR="009D76B6" w:rsidRPr="001655F6" w:rsidRDefault="009D76B6" w:rsidP="0016029E">
            <w:pPr>
              <w:tabs>
                <w:tab w:val="left" w:pos="284"/>
                <w:tab w:val="right" w:leader="dot" w:pos="9061"/>
              </w:tabs>
              <w:spacing w:after="0" w:line="240" w:lineRule="auto"/>
              <w:jc w:val="center"/>
              <w:rPr>
                <w:rFonts w:ascii="Calibri Light" w:eastAsia="Calibri" w:hAnsi="Calibri Light" w:cs="Calibri Light"/>
                <w:b/>
                <w:i/>
                <w:iCs/>
                <w:noProof/>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1F37F1F3" w14:textId="0E4D3205" w:rsidR="009D76B6" w:rsidRPr="001655F6" w:rsidRDefault="009D76B6" w:rsidP="0016029E">
            <w:pPr>
              <w:spacing w:after="0"/>
              <w:rPr>
                <w:rFonts w:ascii="Calibri Light" w:eastAsia="Calibri" w:hAnsi="Calibri Light" w:cs="Calibri Light"/>
              </w:rPr>
            </w:pPr>
            <w:r w:rsidRPr="001655F6">
              <w:rPr>
                <w:rFonts w:ascii="Calibri Light" w:eastAsia="Calibri" w:hAnsi="Calibri Light" w:cs="Calibri Light"/>
              </w:rPr>
              <w:t>Variklio apvijose turi būti sumontuota apsauga.</w:t>
            </w:r>
          </w:p>
        </w:tc>
      </w:tr>
      <w:tr w:rsidR="0016029E" w:rsidRPr="001655F6" w14:paraId="53D7D572" w14:textId="4049C760" w:rsidTr="0016029E">
        <w:trPr>
          <w:trHeight w:val="297"/>
        </w:trPr>
        <w:tc>
          <w:tcPr>
            <w:tcW w:w="822" w:type="dxa"/>
            <w:vAlign w:val="center"/>
          </w:tcPr>
          <w:p w14:paraId="7AD26FF1" w14:textId="77777777" w:rsidR="0016029E" w:rsidRPr="001655F6" w:rsidRDefault="0016029E" w:rsidP="0016029E">
            <w:pPr>
              <w:spacing w:after="0"/>
              <w:jc w:val="center"/>
              <w:rPr>
                <w:rFonts w:ascii="Calibri Light" w:eastAsia="Calibri" w:hAnsi="Calibri Light" w:cs="Calibri Light"/>
                <w:b/>
                <w:bCs/>
              </w:rPr>
            </w:pPr>
            <w:r w:rsidRPr="001655F6">
              <w:rPr>
                <w:rFonts w:ascii="Calibri Light" w:eastAsia="Calibri" w:hAnsi="Calibri Light" w:cs="Calibri Light"/>
                <w:b/>
                <w:bCs/>
              </w:rPr>
              <w:t>16</w:t>
            </w:r>
          </w:p>
        </w:tc>
        <w:tc>
          <w:tcPr>
            <w:tcW w:w="1730" w:type="dxa"/>
            <w:vMerge/>
            <w:vAlign w:val="center"/>
          </w:tcPr>
          <w:p w14:paraId="761D6B35" w14:textId="77777777" w:rsidR="0016029E" w:rsidRPr="001655F6" w:rsidRDefault="0016029E" w:rsidP="0016029E">
            <w:pPr>
              <w:tabs>
                <w:tab w:val="left" w:pos="284"/>
                <w:tab w:val="right" w:leader="dot" w:pos="9061"/>
              </w:tabs>
              <w:spacing w:after="0" w:line="240" w:lineRule="auto"/>
              <w:jc w:val="center"/>
              <w:rPr>
                <w:rFonts w:ascii="Calibri Light" w:eastAsia="Calibri" w:hAnsi="Calibri Light" w:cs="Calibri Light"/>
                <w:b/>
                <w:i/>
                <w:iCs/>
                <w:noProof/>
              </w:rPr>
            </w:pPr>
          </w:p>
        </w:tc>
        <w:tc>
          <w:tcPr>
            <w:tcW w:w="3969" w:type="dxa"/>
            <w:tcBorders>
              <w:top w:val="single" w:sz="4" w:space="0" w:color="auto"/>
              <w:left w:val="single" w:sz="4" w:space="0" w:color="auto"/>
              <w:bottom w:val="single" w:sz="4" w:space="0" w:color="auto"/>
              <w:right w:val="single" w:sz="4" w:space="0" w:color="auto"/>
            </w:tcBorders>
            <w:vAlign w:val="center"/>
          </w:tcPr>
          <w:p w14:paraId="61A6B76E" w14:textId="77777777" w:rsidR="0016029E" w:rsidRPr="001655F6" w:rsidRDefault="0016029E" w:rsidP="0016029E">
            <w:pPr>
              <w:spacing w:after="0"/>
              <w:rPr>
                <w:rFonts w:ascii="Calibri Light" w:eastAsia="Calibri" w:hAnsi="Calibri Light" w:cs="Calibri Light"/>
              </w:rPr>
            </w:pPr>
            <w:r w:rsidRPr="001655F6">
              <w:rPr>
                <w:rFonts w:ascii="Calibri Light" w:eastAsia="Calibri" w:hAnsi="Calibri Light" w:cs="Calibri Light"/>
              </w:rPr>
              <w:t>Izoliacijos ir apsaugos klasė ne žemesnė, kaip: H; IP 68</w:t>
            </w:r>
          </w:p>
        </w:tc>
        <w:tc>
          <w:tcPr>
            <w:tcW w:w="3402" w:type="dxa"/>
            <w:tcBorders>
              <w:top w:val="single" w:sz="4" w:space="0" w:color="auto"/>
              <w:left w:val="single" w:sz="4" w:space="0" w:color="auto"/>
              <w:bottom w:val="single" w:sz="4" w:space="0" w:color="auto"/>
              <w:right w:val="single" w:sz="4" w:space="0" w:color="auto"/>
            </w:tcBorders>
          </w:tcPr>
          <w:p w14:paraId="69728E61" w14:textId="4284AB9B" w:rsidR="0016029E" w:rsidRPr="001655F6" w:rsidRDefault="009D76B6" w:rsidP="0016029E">
            <w:pPr>
              <w:spacing w:after="0"/>
              <w:rPr>
                <w:rFonts w:ascii="Calibri Light" w:eastAsia="Calibri" w:hAnsi="Calibri Light" w:cs="Calibri Light"/>
              </w:rPr>
            </w:pPr>
            <w:r w:rsidRPr="00E565E6">
              <w:rPr>
                <w:rFonts w:asciiTheme="majorHAnsi" w:hAnsiTheme="majorHAnsi" w:cstheme="majorHAnsi"/>
                <w:i/>
                <w:color w:val="0070C0"/>
                <w:sz w:val="24"/>
                <w:szCs w:val="24"/>
              </w:rPr>
              <w:t>Nurodoma TS priede</w:t>
            </w:r>
            <w:r>
              <w:rPr>
                <w:rFonts w:asciiTheme="majorHAnsi" w:hAnsiTheme="majorHAnsi" w:cstheme="majorHAnsi"/>
                <w:i/>
                <w:color w:val="0070C0"/>
                <w:sz w:val="24"/>
                <w:szCs w:val="24"/>
              </w:rPr>
              <w:t xml:space="preserve"> Nr. 1</w:t>
            </w:r>
            <w:r w:rsidRPr="00E565E6">
              <w:rPr>
                <w:rFonts w:asciiTheme="majorHAnsi" w:hAnsiTheme="majorHAnsi" w:cstheme="majorHAnsi"/>
                <w:i/>
                <w:color w:val="0070C0"/>
                <w:sz w:val="24"/>
                <w:szCs w:val="24"/>
              </w:rPr>
              <w:t xml:space="preserve"> „Techninių parametrų atitikties lentelėje“</w:t>
            </w:r>
          </w:p>
        </w:tc>
      </w:tr>
      <w:tr w:rsidR="009D76B6" w:rsidRPr="001655F6" w14:paraId="3B9C6A17" w14:textId="6ACD1DA4" w:rsidTr="00BA472C">
        <w:trPr>
          <w:trHeight w:val="297"/>
        </w:trPr>
        <w:tc>
          <w:tcPr>
            <w:tcW w:w="822" w:type="dxa"/>
            <w:vAlign w:val="center"/>
          </w:tcPr>
          <w:p w14:paraId="1A245221" w14:textId="77777777" w:rsidR="009D76B6" w:rsidRPr="001655F6" w:rsidRDefault="009D76B6" w:rsidP="0016029E">
            <w:pPr>
              <w:spacing w:after="0"/>
              <w:jc w:val="center"/>
              <w:rPr>
                <w:rFonts w:ascii="Calibri Light" w:eastAsia="Calibri" w:hAnsi="Calibri Light" w:cs="Calibri Light"/>
                <w:b/>
                <w:bCs/>
              </w:rPr>
            </w:pPr>
            <w:r w:rsidRPr="001655F6">
              <w:rPr>
                <w:rFonts w:ascii="Calibri Light" w:eastAsia="Calibri" w:hAnsi="Calibri Light" w:cs="Calibri Light"/>
                <w:b/>
                <w:bCs/>
              </w:rPr>
              <w:t>17</w:t>
            </w:r>
          </w:p>
        </w:tc>
        <w:tc>
          <w:tcPr>
            <w:tcW w:w="1730" w:type="dxa"/>
            <w:vMerge/>
            <w:vAlign w:val="center"/>
          </w:tcPr>
          <w:p w14:paraId="7E6F7C0C" w14:textId="77777777" w:rsidR="009D76B6" w:rsidRPr="001655F6" w:rsidRDefault="009D76B6" w:rsidP="0016029E">
            <w:pPr>
              <w:tabs>
                <w:tab w:val="left" w:pos="284"/>
                <w:tab w:val="right" w:leader="dot" w:pos="9061"/>
              </w:tabs>
              <w:spacing w:after="0" w:line="240" w:lineRule="auto"/>
              <w:jc w:val="center"/>
              <w:rPr>
                <w:rFonts w:ascii="Calibri Light" w:eastAsia="Calibri" w:hAnsi="Calibri Light" w:cs="Calibri Light"/>
                <w:b/>
                <w:i/>
                <w:iCs/>
                <w:noProof/>
              </w:rPr>
            </w:pP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59F706D3" w14:textId="33F2DBCA" w:rsidR="009D76B6" w:rsidRPr="00F256A3" w:rsidRDefault="009D76B6" w:rsidP="0016029E">
            <w:pPr>
              <w:spacing w:after="0"/>
              <w:rPr>
                <w:rFonts w:ascii="Calibri Light" w:hAnsi="Calibri Light" w:cs="Calibri Light"/>
              </w:rPr>
            </w:pPr>
            <w:r w:rsidRPr="00F256A3">
              <w:rPr>
                <w:rFonts w:ascii="Calibri Light" w:hAnsi="Calibri Light" w:cs="Calibri Light"/>
              </w:rPr>
              <w:t>Laido ilgis ne trumpesnis nei 10 metrų</w:t>
            </w:r>
          </w:p>
        </w:tc>
      </w:tr>
      <w:tr w:rsidR="009D76B6" w:rsidRPr="001655F6" w14:paraId="17F7E4D0" w14:textId="74CDBC5E" w:rsidTr="001A3AE5">
        <w:trPr>
          <w:trHeight w:val="297"/>
        </w:trPr>
        <w:tc>
          <w:tcPr>
            <w:tcW w:w="822" w:type="dxa"/>
            <w:vAlign w:val="center"/>
          </w:tcPr>
          <w:p w14:paraId="7A9EC2BA" w14:textId="77777777" w:rsidR="009D76B6" w:rsidRPr="001655F6" w:rsidRDefault="009D76B6" w:rsidP="0016029E">
            <w:pPr>
              <w:spacing w:after="0"/>
              <w:jc w:val="center"/>
              <w:rPr>
                <w:rFonts w:ascii="Calibri Light" w:eastAsia="Calibri" w:hAnsi="Calibri Light" w:cs="Calibri Light"/>
                <w:b/>
                <w:bCs/>
              </w:rPr>
            </w:pPr>
            <w:r w:rsidRPr="001655F6">
              <w:rPr>
                <w:rFonts w:ascii="Calibri Light" w:eastAsia="Calibri" w:hAnsi="Calibri Light" w:cs="Calibri Light"/>
                <w:b/>
                <w:bCs/>
              </w:rPr>
              <w:t>18</w:t>
            </w:r>
          </w:p>
        </w:tc>
        <w:tc>
          <w:tcPr>
            <w:tcW w:w="1730" w:type="dxa"/>
            <w:vAlign w:val="center"/>
          </w:tcPr>
          <w:p w14:paraId="37A159A0" w14:textId="77777777" w:rsidR="009D76B6" w:rsidRPr="001655F6" w:rsidRDefault="009D76B6" w:rsidP="0016029E">
            <w:pPr>
              <w:tabs>
                <w:tab w:val="left" w:pos="284"/>
                <w:tab w:val="right" w:leader="dot" w:pos="9061"/>
              </w:tabs>
              <w:spacing w:after="0" w:line="240" w:lineRule="auto"/>
              <w:jc w:val="center"/>
              <w:rPr>
                <w:rFonts w:ascii="Calibri Light" w:eastAsia="Calibri" w:hAnsi="Calibri Light" w:cs="Calibri Light"/>
                <w:b/>
                <w:i/>
                <w:iCs/>
                <w:noProof/>
              </w:rPr>
            </w:pPr>
            <w:r w:rsidRPr="001655F6">
              <w:rPr>
                <w:rFonts w:ascii="Calibri Light" w:eastAsia="Calibri" w:hAnsi="Calibri Light" w:cs="Calibri Light"/>
                <w:b/>
                <w:i/>
                <w:iCs/>
                <w:noProof/>
              </w:rPr>
              <w:t>Montavimas</w:t>
            </w:r>
          </w:p>
        </w:tc>
        <w:tc>
          <w:tcPr>
            <w:tcW w:w="7371" w:type="dxa"/>
            <w:gridSpan w:val="2"/>
            <w:tcBorders>
              <w:top w:val="single" w:sz="4" w:space="0" w:color="auto"/>
              <w:left w:val="single" w:sz="4" w:space="0" w:color="auto"/>
              <w:bottom w:val="single" w:sz="4" w:space="0" w:color="auto"/>
              <w:right w:val="single" w:sz="4" w:space="0" w:color="auto"/>
            </w:tcBorders>
            <w:vAlign w:val="center"/>
          </w:tcPr>
          <w:p w14:paraId="13C05BAF" w14:textId="42BA637A" w:rsidR="009D76B6" w:rsidRPr="001655F6" w:rsidRDefault="009D76B6" w:rsidP="0016029E">
            <w:pPr>
              <w:tabs>
                <w:tab w:val="left" w:pos="567"/>
              </w:tabs>
              <w:spacing w:after="0" w:line="240" w:lineRule="auto"/>
              <w:jc w:val="both"/>
              <w:rPr>
                <w:rFonts w:ascii="Calibri Light" w:eastAsia="Calibri" w:hAnsi="Calibri Light" w:cs="Calibri Light"/>
                <w:iCs/>
              </w:rPr>
            </w:pPr>
            <w:r w:rsidRPr="001655F6">
              <w:rPr>
                <w:rFonts w:ascii="Calibri Light" w:eastAsia="Calibri" w:hAnsi="Calibri Light" w:cs="Calibri Light"/>
                <w:iCs/>
              </w:rPr>
              <w:t>Siūloma prekė turi atitikti konstrukcinius reikalavimus esamai montavimo vietai - kvadratinis profilis 100x100 mm.</w:t>
            </w:r>
            <w:r>
              <w:rPr>
                <w:rFonts w:ascii="Calibri Light" w:eastAsia="Calibri" w:hAnsi="Calibri Light" w:cs="Calibri Light"/>
                <w:iCs/>
              </w:rPr>
              <w:t xml:space="preserve"> a</w:t>
            </w:r>
            <w:r w:rsidRPr="00F256A3">
              <w:rPr>
                <w:rFonts w:ascii="Calibri Light" w:eastAsia="Calibri" w:hAnsi="Calibri Light" w:cs="Calibri Light"/>
                <w:i/>
              </w:rPr>
              <w:t xml:space="preserve">rba </w:t>
            </w:r>
            <w:r w:rsidRPr="001655F6">
              <w:rPr>
                <w:rFonts w:ascii="Calibri Light" w:eastAsia="Calibri" w:hAnsi="Calibri Light" w:cs="Calibri Light"/>
                <w:iCs/>
              </w:rPr>
              <w:t>Tiekėjas turi įrengti ir sumontuoti tam pritaikytą montavimo vietą.</w:t>
            </w:r>
          </w:p>
        </w:tc>
      </w:tr>
    </w:tbl>
    <w:p w14:paraId="4A7C9B41" w14:textId="77777777" w:rsidR="00800922" w:rsidRPr="008F1748" w:rsidRDefault="00800922" w:rsidP="00AB3A19">
      <w:pPr>
        <w:rPr>
          <w:rFonts w:asciiTheme="majorHAnsi" w:hAnsiTheme="majorHAnsi" w:cstheme="majorHAnsi"/>
        </w:rPr>
      </w:pPr>
    </w:p>
    <w:p w14:paraId="59B701AB" w14:textId="77777777" w:rsidR="00545206" w:rsidRPr="0004689D" w:rsidRDefault="00545206">
      <w:pPr>
        <w:spacing w:after="0" w:line="240" w:lineRule="auto"/>
        <w:rPr>
          <w:rFonts w:asciiTheme="majorHAnsi" w:hAnsiTheme="majorHAnsi" w:cstheme="majorHAnsi"/>
          <w:b/>
          <w:i/>
        </w:rPr>
      </w:pPr>
    </w:p>
    <w:sectPr w:rsidR="00545206" w:rsidRPr="0004689D" w:rsidSect="00D43EA3">
      <w:headerReference w:type="default" r:id="rId11"/>
      <w:pgSz w:w="11906" w:h="16838"/>
      <w:pgMar w:top="1440" w:right="849" w:bottom="851"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BF813" w14:textId="77777777" w:rsidR="00D82037" w:rsidRDefault="00D82037" w:rsidP="002A6E8E">
      <w:pPr>
        <w:spacing w:after="0" w:line="240" w:lineRule="auto"/>
      </w:pPr>
      <w:r>
        <w:separator/>
      </w:r>
    </w:p>
  </w:endnote>
  <w:endnote w:type="continuationSeparator" w:id="0">
    <w:p w14:paraId="204D6B59" w14:textId="77777777" w:rsidR="00D82037" w:rsidRDefault="00D82037"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3">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WILOPlusGlobal-Regular">
    <w:altName w:val="Calibri"/>
    <w:panose1 w:val="00000000000000000000"/>
    <w:charset w:val="BA"/>
    <w:family w:val="auto"/>
    <w:notTrueType/>
    <w:pitch w:val="default"/>
    <w:sig w:usb0="00000005" w:usb1="00000000" w:usb2="00000000" w:usb3="00000000" w:csb0="0000008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47522" w14:textId="77777777" w:rsidR="00D82037" w:rsidRDefault="00D82037" w:rsidP="002A6E8E">
      <w:pPr>
        <w:spacing w:after="0" w:line="240" w:lineRule="auto"/>
      </w:pPr>
      <w:r>
        <w:separator/>
      </w:r>
    </w:p>
  </w:footnote>
  <w:footnote w:type="continuationSeparator" w:id="0">
    <w:p w14:paraId="437F5F3B" w14:textId="77777777" w:rsidR="00D82037" w:rsidRDefault="00D82037"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AC0F8" w14:textId="4919C3DC" w:rsidR="00441C21" w:rsidRDefault="00F40857">
    <w:pPr>
      <w:pStyle w:val="Antrats"/>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148858571" name="Paveikslėlis 148858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D2574"/>
    <w:multiLevelType w:val="multilevel"/>
    <w:tmpl w:val="F6828988"/>
    <w:lvl w:ilvl="0">
      <w:start w:val="2"/>
      <w:numFmt w:val="decimal"/>
      <w:lvlText w:val="%1."/>
      <w:lvlJc w:val="left"/>
      <w:pPr>
        <w:ind w:left="540" w:hanging="540"/>
      </w:pPr>
      <w:rPr>
        <w:rFonts w:hint="default"/>
      </w:rPr>
    </w:lvl>
    <w:lvl w:ilvl="1">
      <w:start w:val="2"/>
      <w:numFmt w:val="decimal"/>
      <w:lvlText w:val="%1.%2."/>
      <w:lvlJc w:val="left"/>
      <w:pPr>
        <w:ind w:left="971" w:hanging="540"/>
      </w:pPr>
      <w:rPr>
        <w:rFonts w:hint="default"/>
      </w:rPr>
    </w:lvl>
    <w:lvl w:ilvl="2">
      <w:start w:val="3"/>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1"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091EAB"/>
    <w:multiLevelType w:val="multilevel"/>
    <w:tmpl w:val="384C3B2A"/>
    <w:lvl w:ilvl="0">
      <w:start w:val="1"/>
      <w:numFmt w:val="decimal"/>
      <w:lvlText w:val="%1."/>
      <w:lvlJc w:val="left"/>
      <w:pPr>
        <w:ind w:left="720" w:hanging="360"/>
      </w:pPr>
      <w:rPr>
        <w:b/>
        <w:bCs/>
        <w:i w:val="0"/>
        <w:i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635261B"/>
    <w:multiLevelType w:val="multilevel"/>
    <w:tmpl w:val="85A2240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9BC7837"/>
    <w:multiLevelType w:val="hybridMultilevel"/>
    <w:tmpl w:val="744C064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64705E"/>
    <w:multiLevelType w:val="multilevel"/>
    <w:tmpl w:val="AF164D7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9B0558B"/>
    <w:multiLevelType w:val="multilevel"/>
    <w:tmpl w:val="E9FABBB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D8A21BC"/>
    <w:multiLevelType w:val="hybridMultilevel"/>
    <w:tmpl w:val="0C2E9E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94927BC"/>
    <w:multiLevelType w:val="multilevel"/>
    <w:tmpl w:val="AF164D7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4" w15:restartNumberingAfterBreak="0">
    <w:nsid w:val="52CA5EB8"/>
    <w:multiLevelType w:val="hybridMultilevel"/>
    <w:tmpl w:val="251E53BC"/>
    <w:lvl w:ilvl="0" w:tplc="D9567B58">
      <w:start w:val="1"/>
      <w:numFmt w:val="decimal"/>
      <w:lvlText w:val="%1."/>
      <w:lvlJc w:val="left"/>
      <w:pPr>
        <w:ind w:left="1020" w:hanging="360"/>
      </w:pPr>
    </w:lvl>
    <w:lvl w:ilvl="1" w:tplc="49628B24">
      <w:start w:val="1"/>
      <w:numFmt w:val="decimal"/>
      <w:lvlText w:val="%2."/>
      <w:lvlJc w:val="left"/>
      <w:pPr>
        <w:ind w:left="1020" w:hanging="360"/>
      </w:pPr>
    </w:lvl>
    <w:lvl w:ilvl="2" w:tplc="5CCEB34C">
      <w:start w:val="1"/>
      <w:numFmt w:val="decimal"/>
      <w:lvlText w:val="%3."/>
      <w:lvlJc w:val="left"/>
      <w:pPr>
        <w:ind w:left="1020" w:hanging="360"/>
      </w:pPr>
    </w:lvl>
    <w:lvl w:ilvl="3" w:tplc="FC2493C0">
      <w:start w:val="1"/>
      <w:numFmt w:val="decimal"/>
      <w:lvlText w:val="%4."/>
      <w:lvlJc w:val="left"/>
      <w:pPr>
        <w:ind w:left="1020" w:hanging="360"/>
      </w:pPr>
    </w:lvl>
    <w:lvl w:ilvl="4" w:tplc="90AC89F8">
      <w:start w:val="1"/>
      <w:numFmt w:val="decimal"/>
      <w:lvlText w:val="%5."/>
      <w:lvlJc w:val="left"/>
      <w:pPr>
        <w:ind w:left="1020" w:hanging="360"/>
      </w:pPr>
    </w:lvl>
    <w:lvl w:ilvl="5" w:tplc="6038DB78">
      <w:start w:val="1"/>
      <w:numFmt w:val="decimal"/>
      <w:lvlText w:val="%6."/>
      <w:lvlJc w:val="left"/>
      <w:pPr>
        <w:ind w:left="1020" w:hanging="360"/>
      </w:pPr>
    </w:lvl>
    <w:lvl w:ilvl="6" w:tplc="49ACE30E">
      <w:start w:val="1"/>
      <w:numFmt w:val="decimal"/>
      <w:lvlText w:val="%7."/>
      <w:lvlJc w:val="left"/>
      <w:pPr>
        <w:ind w:left="1020" w:hanging="360"/>
      </w:pPr>
    </w:lvl>
    <w:lvl w:ilvl="7" w:tplc="3CAE5CA2">
      <w:start w:val="1"/>
      <w:numFmt w:val="decimal"/>
      <w:lvlText w:val="%8."/>
      <w:lvlJc w:val="left"/>
      <w:pPr>
        <w:ind w:left="1020" w:hanging="360"/>
      </w:pPr>
    </w:lvl>
    <w:lvl w:ilvl="8" w:tplc="32D68BE4">
      <w:start w:val="1"/>
      <w:numFmt w:val="decimal"/>
      <w:lvlText w:val="%9."/>
      <w:lvlJc w:val="left"/>
      <w:pPr>
        <w:ind w:left="1020" w:hanging="360"/>
      </w:pPr>
    </w:lvl>
  </w:abstractNum>
  <w:abstractNum w:abstractNumId="15"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8893FEB"/>
    <w:multiLevelType w:val="multilevel"/>
    <w:tmpl w:val="BECE76BA"/>
    <w:lvl w:ilvl="0">
      <w:start w:val="2"/>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9" w15:restartNumberingAfterBreak="0">
    <w:nsid w:val="5A05331E"/>
    <w:multiLevelType w:val="multilevel"/>
    <w:tmpl w:val="7EF4D32E"/>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A263C89"/>
    <w:multiLevelType w:val="hybridMultilevel"/>
    <w:tmpl w:val="169EEA52"/>
    <w:lvl w:ilvl="0" w:tplc="FD0E93BE">
      <w:start w:val="1"/>
      <w:numFmt w:val="decimal"/>
      <w:lvlText w:val="%1."/>
      <w:lvlJc w:val="left"/>
      <w:pPr>
        <w:ind w:left="1020" w:hanging="360"/>
      </w:pPr>
    </w:lvl>
    <w:lvl w:ilvl="1" w:tplc="584E1302">
      <w:start w:val="1"/>
      <w:numFmt w:val="decimal"/>
      <w:lvlText w:val="%2."/>
      <w:lvlJc w:val="left"/>
      <w:pPr>
        <w:ind w:left="1020" w:hanging="360"/>
      </w:pPr>
    </w:lvl>
    <w:lvl w:ilvl="2" w:tplc="92042ECE">
      <w:start w:val="1"/>
      <w:numFmt w:val="decimal"/>
      <w:lvlText w:val="%3."/>
      <w:lvlJc w:val="left"/>
      <w:pPr>
        <w:ind w:left="1020" w:hanging="360"/>
      </w:pPr>
    </w:lvl>
    <w:lvl w:ilvl="3" w:tplc="11EA8D72">
      <w:start w:val="1"/>
      <w:numFmt w:val="decimal"/>
      <w:lvlText w:val="%4."/>
      <w:lvlJc w:val="left"/>
      <w:pPr>
        <w:ind w:left="1020" w:hanging="360"/>
      </w:pPr>
    </w:lvl>
    <w:lvl w:ilvl="4" w:tplc="C7AC86D2">
      <w:start w:val="1"/>
      <w:numFmt w:val="decimal"/>
      <w:lvlText w:val="%5."/>
      <w:lvlJc w:val="left"/>
      <w:pPr>
        <w:ind w:left="1020" w:hanging="360"/>
      </w:pPr>
    </w:lvl>
    <w:lvl w:ilvl="5" w:tplc="9894E30A">
      <w:start w:val="1"/>
      <w:numFmt w:val="decimal"/>
      <w:lvlText w:val="%6."/>
      <w:lvlJc w:val="left"/>
      <w:pPr>
        <w:ind w:left="1020" w:hanging="360"/>
      </w:pPr>
    </w:lvl>
    <w:lvl w:ilvl="6" w:tplc="752458EA">
      <w:start w:val="1"/>
      <w:numFmt w:val="decimal"/>
      <w:lvlText w:val="%7."/>
      <w:lvlJc w:val="left"/>
      <w:pPr>
        <w:ind w:left="1020" w:hanging="360"/>
      </w:pPr>
    </w:lvl>
    <w:lvl w:ilvl="7" w:tplc="6356695A">
      <w:start w:val="1"/>
      <w:numFmt w:val="decimal"/>
      <w:lvlText w:val="%8."/>
      <w:lvlJc w:val="left"/>
      <w:pPr>
        <w:ind w:left="1020" w:hanging="360"/>
      </w:pPr>
    </w:lvl>
    <w:lvl w:ilvl="8" w:tplc="27FC4E68">
      <w:start w:val="1"/>
      <w:numFmt w:val="decimal"/>
      <w:lvlText w:val="%9."/>
      <w:lvlJc w:val="left"/>
      <w:pPr>
        <w:ind w:left="1020" w:hanging="360"/>
      </w:pPr>
    </w:lvl>
  </w:abstractNum>
  <w:abstractNum w:abstractNumId="21" w15:restartNumberingAfterBreak="0">
    <w:nsid w:val="624E21EE"/>
    <w:multiLevelType w:val="multilevel"/>
    <w:tmpl w:val="0427001F"/>
    <w:lvl w:ilvl="0">
      <w:start w:val="1"/>
      <w:numFmt w:val="decimal"/>
      <w:lvlText w:val="%1."/>
      <w:lvlJc w:val="left"/>
      <w:pPr>
        <w:ind w:left="360" w:hanging="360"/>
      </w:pPr>
      <w:rPr>
        <w:rFonts w:hint="default"/>
        <w:b/>
        <w:i w:val="0"/>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450220B"/>
    <w:multiLevelType w:val="multilevel"/>
    <w:tmpl w:val="AF164D7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1556081">
    <w:abstractNumId w:val="5"/>
  </w:num>
  <w:num w:numId="2" w16cid:durableId="1973823997">
    <w:abstractNumId w:val="12"/>
  </w:num>
  <w:num w:numId="3" w16cid:durableId="232587270">
    <w:abstractNumId w:val="1"/>
  </w:num>
  <w:num w:numId="4" w16cid:durableId="696397019">
    <w:abstractNumId w:val="15"/>
  </w:num>
  <w:num w:numId="5" w16cid:durableId="751466587">
    <w:abstractNumId w:val="16"/>
  </w:num>
  <w:num w:numId="6" w16cid:durableId="1544293046">
    <w:abstractNumId w:val="8"/>
  </w:num>
  <w:num w:numId="7" w16cid:durableId="2030717521">
    <w:abstractNumId w:val="7"/>
  </w:num>
  <w:num w:numId="8" w16cid:durableId="12418052">
    <w:abstractNumId w:val="6"/>
  </w:num>
  <w:num w:numId="9" w16cid:durableId="885727403">
    <w:abstractNumId w:val="17"/>
  </w:num>
  <w:num w:numId="10" w16cid:durableId="2134401650">
    <w:abstractNumId w:val="13"/>
  </w:num>
  <w:num w:numId="11" w16cid:durableId="1989820307">
    <w:abstractNumId w:val="21"/>
  </w:num>
  <w:num w:numId="12" w16cid:durableId="839583086">
    <w:abstractNumId w:val="10"/>
  </w:num>
  <w:num w:numId="13" w16cid:durableId="874928018">
    <w:abstractNumId w:val="4"/>
  </w:num>
  <w:num w:numId="14" w16cid:durableId="1115372352">
    <w:abstractNumId w:val="9"/>
  </w:num>
  <w:num w:numId="15" w16cid:durableId="637494650">
    <w:abstractNumId w:val="18"/>
  </w:num>
  <w:num w:numId="16" w16cid:durableId="202252869">
    <w:abstractNumId w:val="19"/>
  </w:num>
  <w:num w:numId="17" w16cid:durableId="1623270265">
    <w:abstractNumId w:val="0"/>
  </w:num>
  <w:num w:numId="18" w16cid:durableId="850068355">
    <w:abstractNumId w:val="2"/>
  </w:num>
  <w:num w:numId="19" w16cid:durableId="1124542681">
    <w:abstractNumId w:val="3"/>
  </w:num>
  <w:num w:numId="20" w16cid:durableId="347103771">
    <w:abstractNumId w:val="11"/>
  </w:num>
  <w:num w:numId="21" w16cid:durableId="319308059">
    <w:abstractNumId w:val="14"/>
  </w:num>
  <w:num w:numId="22" w16cid:durableId="723483570">
    <w:abstractNumId w:val="20"/>
  </w:num>
  <w:num w:numId="23" w16cid:durableId="1066731271">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0997"/>
    <w:rsid w:val="00015DBB"/>
    <w:rsid w:val="00016486"/>
    <w:rsid w:val="00031EFC"/>
    <w:rsid w:val="0004689D"/>
    <w:rsid w:val="00050ECD"/>
    <w:rsid w:val="00065809"/>
    <w:rsid w:val="00071F20"/>
    <w:rsid w:val="0007360A"/>
    <w:rsid w:val="00086A37"/>
    <w:rsid w:val="000A1825"/>
    <w:rsid w:val="000A265D"/>
    <w:rsid w:val="000A6382"/>
    <w:rsid w:val="000C326F"/>
    <w:rsid w:val="000C67C0"/>
    <w:rsid w:val="000D1540"/>
    <w:rsid w:val="000D5F94"/>
    <w:rsid w:val="000F383B"/>
    <w:rsid w:val="00122C23"/>
    <w:rsid w:val="00123272"/>
    <w:rsid w:val="00134C83"/>
    <w:rsid w:val="001429EB"/>
    <w:rsid w:val="001462D5"/>
    <w:rsid w:val="00154A4B"/>
    <w:rsid w:val="00155CB8"/>
    <w:rsid w:val="0016029E"/>
    <w:rsid w:val="00166101"/>
    <w:rsid w:val="00171ED7"/>
    <w:rsid w:val="00177E2D"/>
    <w:rsid w:val="00186A29"/>
    <w:rsid w:val="001A2610"/>
    <w:rsid w:val="001B06D9"/>
    <w:rsid w:val="001B6588"/>
    <w:rsid w:val="001B67A6"/>
    <w:rsid w:val="001B72C8"/>
    <w:rsid w:val="001C33C9"/>
    <w:rsid w:val="001C6FFB"/>
    <w:rsid w:val="001D2013"/>
    <w:rsid w:val="001F64FA"/>
    <w:rsid w:val="00210520"/>
    <w:rsid w:val="00211F59"/>
    <w:rsid w:val="0021301B"/>
    <w:rsid w:val="00223F95"/>
    <w:rsid w:val="002242D0"/>
    <w:rsid w:val="00225FC7"/>
    <w:rsid w:val="00240E71"/>
    <w:rsid w:val="002416D2"/>
    <w:rsid w:val="002431DC"/>
    <w:rsid w:val="00257FF3"/>
    <w:rsid w:val="002665FA"/>
    <w:rsid w:val="00277D67"/>
    <w:rsid w:val="00280AED"/>
    <w:rsid w:val="002A16EA"/>
    <w:rsid w:val="002A5FA5"/>
    <w:rsid w:val="002A6E8E"/>
    <w:rsid w:val="002B0FC4"/>
    <w:rsid w:val="002B6A2A"/>
    <w:rsid w:val="002B742F"/>
    <w:rsid w:val="002D4499"/>
    <w:rsid w:val="002D5288"/>
    <w:rsid w:val="002F0740"/>
    <w:rsid w:val="0030622E"/>
    <w:rsid w:val="00311F6E"/>
    <w:rsid w:val="0032133F"/>
    <w:rsid w:val="003272A2"/>
    <w:rsid w:val="00330436"/>
    <w:rsid w:val="00331489"/>
    <w:rsid w:val="00336D04"/>
    <w:rsid w:val="00336E75"/>
    <w:rsid w:val="00350E80"/>
    <w:rsid w:val="003531EB"/>
    <w:rsid w:val="00364440"/>
    <w:rsid w:val="00374106"/>
    <w:rsid w:val="00382A9B"/>
    <w:rsid w:val="00383537"/>
    <w:rsid w:val="003A24C3"/>
    <w:rsid w:val="003A5266"/>
    <w:rsid w:val="003A77A6"/>
    <w:rsid w:val="003B10EA"/>
    <w:rsid w:val="003C139D"/>
    <w:rsid w:val="00405DEC"/>
    <w:rsid w:val="00415829"/>
    <w:rsid w:val="004250B8"/>
    <w:rsid w:val="00431E88"/>
    <w:rsid w:val="00440767"/>
    <w:rsid w:val="00441C21"/>
    <w:rsid w:val="00447E39"/>
    <w:rsid w:val="004544FE"/>
    <w:rsid w:val="00455B0F"/>
    <w:rsid w:val="00463923"/>
    <w:rsid w:val="00472835"/>
    <w:rsid w:val="004857F8"/>
    <w:rsid w:val="00494F43"/>
    <w:rsid w:val="004A4B31"/>
    <w:rsid w:val="004B6A3C"/>
    <w:rsid w:val="004C18D2"/>
    <w:rsid w:val="004D320D"/>
    <w:rsid w:val="00506EF1"/>
    <w:rsid w:val="0052215C"/>
    <w:rsid w:val="00525550"/>
    <w:rsid w:val="00531318"/>
    <w:rsid w:val="00531473"/>
    <w:rsid w:val="00535E36"/>
    <w:rsid w:val="005441D4"/>
    <w:rsid w:val="00545206"/>
    <w:rsid w:val="00556CA3"/>
    <w:rsid w:val="0056170F"/>
    <w:rsid w:val="00565EFA"/>
    <w:rsid w:val="00567543"/>
    <w:rsid w:val="00576707"/>
    <w:rsid w:val="00591062"/>
    <w:rsid w:val="005A1D05"/>
    <w:rsid w:val="005A2F2A"/>
    <w:rsid w:val="005A4DBA"/>
    <w:rsid w:val="005A7E6A"/>
    <w:rsid w:val="005B129F"/>
    <w:rsid w:val="005C591C"/>
    <w:rsid w:val="005D4106"/>
    <w:rsid w:val="005D68A9"/>
    <w:rsid w:val="005E2793"/>
    <w:rsid w:val="005F12EA"/>
    <w:rsid w:val="005F49D9"/>
    <w:rsid w:val="0060444F"/>
    <w:rsid w:val="0062290F"/>
    <w:rsid w:val="00640CDB"/>
    <w:rsid w:val="00654BBB"/>
    <w:rsid w:val="00654EAD"/>
    <w:rsid w:val="00664616"/>
    <w:rsid w:val="006664F0"/>
    <w:rsid w:val="00675F84"/>
    <w:rsid w:val="00676529"/>
    <w:rsid w:val="006774E1"/>
    <w:rsid w:val="0067780C"/>
    <w:rsid w:val="00677AF1"/>
    <w:rsid w:val="00683614"/>
    <w:rsid w:val="00686ED0"/>
    <w:rsid w:val="006A00C2"/>
    <w:rsid w:val="006A6FE6"/>
    <w:rsid w:val="006D4D5D"/>
    <w:rsid w:val="006E35E5"/>
    <w:rsid w:val="0071792F"/>
    <w:rsid w:val="00742B76"/>
    <w:rsid w:val="00746DF9"/>
    <w:rsid w:val="00753750"/>
    <w:rsid w:val="00765753"/>
    <w:rsid w:val="00774887"/>
    <w:rsid w:val="00774D9E"/>
    <w:rsid w:val="0078275E"/>
    <w:rsid w:val="00795C62"/>
    <w:rsid w:val="007B57D5"/>
    <w:rsid w:val="007D42DF"/>
    <w:rsid w:val="007E1717"/>
    <w:rsid w:val="007E305A"/>
    <w:rsid w:val="007F1B6F"/>
    <w:rsid w:val="007F1E8A"/>
    <w:rsid w:val="007F5A72"/>
    <w:rsid w:val="00800685"/>
    <w:rsid w:val="00800922"/>
    <w:rsid w:val="00804BE7"/>
    <w:rsid w:val="00805E5E"/>
    <w:rsid w:val="008168DA"/>
    <w:rsid w:val="00825183"/>
    <w:rsid w:val="0082547E"/>
    <w:rsid w:val="00826A5E"/>
    <w:rsid w:val="008547D9"/>
    <w:rsid w:val="008561D1"/>
    <w:rsid w:val="008640F1"/>
    <w:rsid w:val="00870A62"/>
    <w:rsid w:val="008713F3"/>
    <w:rsid w:val="00875998"/>
    <w:rsid w:val="00876D82"/>
    <w:rsid w:val="008818A5"/>
    <w:rsid w:val="00892D5A"/>
    <w:rsid w:val="008937C5"/>
    <w:rsid w:val="008A6A3F"/>
    <w:rsid w:val="008B1B6D"/>
    <w:rsid w:val="008C36FF"/>
    <w:rsid w:val="008D0D27"/>
    <w:rsid w:val="008D3C3D"/>
    <w:rsid w:val="008D4CF9"/>
    <w:rsid w:val="008E5A68"/>
    <w:rsid w:val="008F1748"/>
    <w:rsid w:val="008F35D4"/>
    <w:rsid w:val="008F4939"/>
    <w:rsid w:val="008F65F8"/>
    <w:rsid w:val="00901FC8"/>
    <w:rsid w:val="009059EB"/>
    <w:rsid w:val="00925E95"/>
    <w:rsid w:val="009331BC"/>
    <w:rsid w:val="00934173"/>
    <w:rsid w:val="009355B7"/>
    <w:rsid w:val="00940BCD"/>
    <w:rsid w:val="00951354"/>
    <w:rsid w:val="00951AEA"/>
    <w:rsid w:val="00953BF3"/>
    <w:rsid w:val="00954842"/>
    <w:rsid w:val="0096379F"/>
    <w:rsid w:val="00983E01"/>
    <w:rsid w:val="00986FC7"/>
    <w:rsid w:val="009B4E5D"/>
    <w:rsid w:val="009B681C"/>
    <w:rsid w:val="009C1272"/>
    <w:rsid w:val="009C3E4D"/>
    <w:rsid w:val="009C6F34"/>
    <w:rsid w:val="009C7129"/>
    <w:rsid w:val="009D2D61"/>
    <w:rsid w:val="009D76B6"/>
    <w:rsid w:val="009E5D26"/>
    <w:rsid w:val="00A01996"/>
    <w:rsid w:val="00A0669A"/>
    <w:rsid w:val="00A24DE4"/>
    <w:rsid w:val="00A37123"/>
    <w:rsid w:val="00A37D80"/>
    <w:rsid w:val="00A4785F"/>
    <w:rsid w:val="00A516C0"/>
    <w:rsid w:val="00A646C2"/>
    <w:rsid w:val="00A70C40"/>
    <w:rsid w:val="00A84E5B"/>
    <w:rsid w:val="00A9420D"/>
    <w:rsid w:val="00AB2083"/>
    <w:rsid w:val="00AB3A19"/>
    <w:rsid w:val="00AB3E6C"/>
    <w:rsid w:val="00AB695D"/>
    <w:rsid w:val="00AC1525"/>
    <w:rsid w:val="00AE5964"/>
    <w:rsid w:val="00AE6D4E"/>
    <w:rsid w:val="00B13341"/>
    <w:rsid w:val="00B30356"/>
    <w:rsid w:val="00B40435"/>
    <w:rsid w:val="00B43384"/>
    <w:rsid w:val="00B50CD0"/>
    <w:rsid w:val="00B5153C"/>
    <w:rsid w:val="00B61025"/>
    <w:rsid w:val="00B6331C"/>
    <w:rsid w:val="00B73595"/>
    <w:rsid w:val="00B80B6D"/>
    <w:rsid w:val="00B80DD6"/>
    <w:rsid w:val="00B81B0A"/>
    <w:rsid w:val="00B86D36"/>
    <w:rsid w:val="00B9229D"/>
    <w:rsid w:val="00B948EA"/>
    <w:rsid w:val="00BB5394"/>
    <w:rsid w:val="00BB6E9B"/>
    <w:rsid w:val="00BC7C21"/>
    <w:rsid w:val="00BE46FC"/>
    <w:rsid w:val="00BF2570"/>
    <w:rsid w:val="00BF2F88"/>
    <w:rsid w:val="00BF3567"/>
    <w:rsid w:val="00C212AC"/>
    <w:rsid w:val="00C22E75"/>
    <w:rsid w:val="00C44E1F"/>
    <w:rsid w:val="00C462E6"/>
    <w:rsid w:val="00C6013C"/>
    <w:rsid w:val="00C70A2B"/>
    <w:rsid w:val="00C711C1"/>
    <w:rsid w:val="00C73DBC"/>
    <w:rsid w:val="00C76D60"/>
    <w:rsid w:val="00C8475B"/>
    <w:rsid w:val="00CA3ACE"/>
    <w:rsid w:val="00CA479C"/>
    <w:rsid w:val="00CA64FD"/>
    <w:rsid w:val="00CB42BE"/>
    <w:rsid w:val="00CC73EC"/>
    <w:rsid w:val="00CD4276"/>
    <w:rsid w:val="00CE0EE8"/>
    <w:rsid w:val="00CF53DB"/>
    <w:rsid w:val="00D03008"/>
    <w:rsid w:val="00D0721E"/>
    <w:rsid w:val="00D2186E"/>
    <w:rsid w:val="00D23978"/>
    <w:rsid w:val="00D34572"/>
    <w:rsid w:val="00D43A05"/>
    <w:rsid w:val="00D43EA3"/>
    <w:rsid w:val="00D7625E"/>
    <w:rsid w:val="00D82037"/>
    <w:rsid w:val="00D82B0A"/>
    <w:rsid w:val="00DA4E0B"/>
    <w:rsid w:val="00DA6E38"/>
    <w:rsid w:val="00DB1425"/>
    <w:rsid w:val="00DB19F7"/>
    <w:rsid w:val="00DD78FC"/>
    <w:rsid w:val="00DE10C8"/>
    <w:rsid w:val="00DE221E"/>
    <w:rsid w:val="00DE5428"/>
    <w:rsid w:val="00DF17D3"/>
    <w:rsid w:val="00DF7442"/>
    <w:rsid w:val="00E06125"/>
    <w:rsid w:val="00E152D2"/>
    <w:rsid w:val="00E22C9C"/>
    <w:rsid w:val="00E233CA"/>
    <w:rsid w:val="00E463FA"/>
    <w:rsid w:val="00E52E6E"/>
    <w:rsid w:val="00E5583C"/>
    <w:rsid w:val="00E63AB2"/>
    <w:rsid w:val="00E63E08"/>
    <w:rsid w:val="00E66A70"/>
    <w:rsid w:val="00E86D97"/>
    <w:rsid w:val="00E96480"/>
    <w:rsid w:val="00EA1FA0"/>
    <w:rsid w:val="00EA6C36"/>
    <w:rsid w:val="00EB3D86"/>
    <w:rsid w:val="00EE1505"/>
    <w:rsid w:val="00EF708F"/>
    <w:rsid w:val="00F073BF"/>
    <w:rsid w:val="00F12492"/>
    <w:rsid w:val="00F14183"/>
    <w:rsid w:val="00F24FB1"/>
    <w:rsid w:val="00F257C6"/>
    <w:rsid w:val="00F25D50"/>
    <w:rsid w:val="00F30FF5"/>
    <w:rsid w:val="00F32F2E"/>
    <w:rsid w:val="00F40857"/>
    <w:rsid w:val="00F57C1C"/>
    <w:rsid w:val="00F709EF"/>
    <w:rsid w:val="00F84200"/>
    <w:rsid w:val="00F94BFC"/>
    <w:rsid w:val="00FA2F8A"/>
    <w:rsid w:val="00FA7B4C"/>
    <w:rsid w:val="00FB6184"/>
    <w:rsid w:val="00FC014A"/>
    <w:rsid w:val="00FD09BC"/>
    <w:rsid w:val="00FF3A42"/>
    <w:rsid w:val="047FF3A4"/>
    <w:rsid w:val="119E471F"/>
    <w:rsid w:val="272C6A9B"/>
    <w:rsid w:val="337B2414"/>
    <w:rsid w:val="48637270"/>
    <w:rsid w:val="56B58DB4"/>
    <w:rsid w:val="69A61AEE"/>
    <w:rsid w:val="6BB972E1"/>
    <w:rsid w:val="71B97876"/>
    <w:rsid w:val="721AE4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5941A4"/>
  <w15:chartTrackingRefBased/>
  <w15:docId w15:val="{F881C86C-1841-4EBA-8565-967AD24C0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681C"/>
  </w:style>
  <w:style w:type="paragraph" w:styleId="Antrat1">
    <w:name w:val="heading 1"/>
    <w:basedOn w:val="prastasis"/>
    <w:next w:val="prastasis"/>
    <w:link w:val="Antrat1Diagrama"/>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B681C"/>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9B681C"/>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9B681C"/>
    <w:rPr>
      <w:rFonts w:asciiTheme="majorHAnsi" w:eastAsiaTheme="majorEastAsia" w:hAnsiTheme="majorHAnsi" w:cstheme="majorBidi"/>
      <w:color w:val="1F4D78" w:themeColor="accent1" w:themeShade="7F"/>
      <w:sz w:val="24"/>
      <w:szCs w:val="24"/>
    </w:rPr>
  </w:style>
  <w:style w:type="paragraph" w:styleId="Turinys1">
    <w:name w:val="toc 1"/>
    <w:basedOn w:val="prastasis"/>
    <w:next w:val="prastasis"/>
    <w:autoRedefine/>
    <w:uiPriority w:val="39"/>
    <w:unhideWhenUsed/>
    <w:qFormat/>
    <w:rsid w:val="00870A62"/>
    <w:pPr>
      <w:tabs>
        <w:tab w:val="left" w:pos="284"/>
        <w:tab w:val="right" w:leader="dot" w:pos="9061"/>
      </w:tabs>
      <w:spacing w:after="0" w:line="240" w:lineRule="auto"/>
      <w:jc w:val="center"/>
    </w:pPr>
    <w:rPr>
      <w:rFonts w:asciiTheme="majorHAnsi" w:eastAsia="Calibri" w:hAnsiTheme="majorHAnsi" w:cstheme="majorHAnsi"/>
      <w:b/>
      <w:i/>
      <w:iCs/>
      <w:noProof/>
    </w:rPr>
  </w:style>
  <w:style w:type="paragraph" w:styleId="Turinys2">
    <w:name w:val="toc 2"/>
    <w:basedOn w:val="prastasis"/>
    <w:next w:val="prastasis"/>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urinys3">
    <w:name w:val="toc 3"/>
    <w:basedOn w:val="prastasis"/>
    <w:next w:val="prastasis"/>
    <w:autoRedefine/>
    <w:uiPriority w:val="39"/>
    <w:unhideWhenUsed/>
    <w:qFormat/>
    <w:rsid w:val="009B681C"/>
    <w:pPr>
      <w:spacing w:after="200" w:line="276" w:lineRule="auto"/>
      <w:ind w:left="440"/>
    </w:pPr>
    <w:rPr>
      <w:rFonts w:ascii="Calibri" w:eastAsia="Calibri" w:hAnsi="Calibri" w:cs="Times New Roman"/>
      <w:lang w:val="en-GB"/>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9B681C"/>
    <w:pPr>
      <w:ind w:left="720"/>
      <w:contextualSpacing/>
    </w:pPr>
  </w:style>
  <w:style w:type="paragraph" w:styleId="Turinioantrat">
    <w:name w:val="TOC Heading"/>
    <w:basedOn w:val="Antrat1"/>
    <w:next w:val="prastasis"/>
    <w:uiPriority w:val="39"/>
    <w:unhideWhenUsed/>
    <w:qFormat/>
    <w:rsid w:val="009B681C"/>
    <w:pPr>
      <w:outlineLvl w:val="9"/>
    </w:pPr>
    <w:rPr>
      <w:lang w:eastAsia="lt-LT"/>
    </w:rPr>
  </w:style>
  <w:style w:type="paragraph" w:styleId="Antrats">
    <w:name w:val="header"/>
    <w:basedOn w:val="prastasis"/>
    <w:link w:val="AntratsDiagrama"/>
    <w:uiPriority w:val="99"/>
    <w:unhideWhenUsed/>
    <w:rsid w:val="002A6E8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A6E8E"/>
  </w:style>
  <w:style w:type="paragraph" w:styleId="Porat">
    <w:name w:val="footer"/>
    <w:basedOn w:val="prastasis"/>
    <w:link w:val="PoratDiagrama"/>
    <w:uiPriority w:val="99"/>
    <w:unhideWhenUsed/>
    <w:rsid w:val="002A6E8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A6E8E"/>
  </w:style>
  <w:style w:type="paragraph" w:styleId="Pataisymai">
    <w:name w:val="Revision"/>
    <w:hidden/>
    <w:uiPriority w:val="99"/>
    <w:semiHidden/>
    <w:rsid w:val="00B81B0A"/>
    <w:pPr>
      <w:spacing w:after="0" w:line="240" w:lineRule="auto"/>
    </w:pPr>
  </w:style>
  <w:style w:type="paragraph" w:styleId="Indeksas1">
    <w:name w:val="index 1"/>
    <w:basedOn w:val="prastasis"/>
    <w:next w:val="prastasis"/>
    <w:autoRedefine/>
    <w:uiPriority w:val="99"/>
    <w:unhideWhenUsed/>
    <w:rsid w:val="00B81B0A"/>
    <w:pPr>
      <w:spacing w:after="0"/>
      <w:ind w:left="220" w:hanging="220"/>
    </w:pPr>
    <w:rPr>
      <w:rFonts w:cstheme="minorHAnsi"/>
      <w:sz w:val="18"/>
      <w:szCs w:val="18"/>
    </w:rPr>
  </w:style>
  <w:style w:type="paragraph" w:styleId="Indeksas2">
    <w:name w:val="index 2"/>
    <w:basedOn w:val="prastasis"/>
    <w:next w:val="prastasis"/>
    <w:autoRedefine/>
    <w:uiPriority w:val="99"/>
    <w:unhideWhenUsed/>
    <w:rsid w:val="00B81B0A"/>
    <w:pPr>
      <w:spacing w:after="0"/>
      <w:ind w:left="440" w:hanging="220"/>
    </w:pPr>
    <w:rPr>
      <w:rFonts w:cstheme="minorHAnsi"/>
      <w:sz w:val="18"/>
      <w:szCs w:val="18"/>
    </w:rPr>
  </w:style>
  <w:style w:type="paragraph" w:styleId="Indeksas3">
    <w:name w:val="index 3"/>
    <w:basedOn w:val="prastasis"/>
    <w:next w:val="prastasis"/>
    <w:autoRedefine/>
    <w:uiPriority w:val="99"/>
    <w:unhideWhenUsed/>
    <w:rsid w:val="00B81B0A"/>
    <w:pPr>
      <w:spacing w:after="0"/>
      <w:ind w:left="660" w:hanging="220"/>
    </w:pPr>
    <w:rPr>
      <w:rFonts w:cstheme="minorHAnsi"/>
      <w:sz w:val="18"/>
      <w:szCs w:val="18"/>
    </w:rPr>
  </w:style>
  <w:style w:type="paragraph" w:styleId="Indeksas4">
    <w:name w:val="index 4"/>
    <w:basedOn w:val="prastasis"/>
    <w:next w:val="prastasis"/>
    <w:autoRedefine/>
    <w:uiPriority w:val="99"/>
    <w:unhideWhenUsed/>
    <w:rsid w:val="00B81B0A"/>
    <w:pPr>
      <w:spacing w:after="0"/>
      <w:ind w:left="880" w:hanging="220"/>
    </w:pPr>
    <w:rPr>
      <w:rFonts w:cstheme="minorHAnsi"/>
      <w:sz w:val="18"/>
      <w:szCs w:val="18"/>
    </w:rPr>
  </w:style>
  <w:style w:type="paragraph" w:styleId="Indeksas5">
    <w:name w:val="index 5"/>
    <w:basedOn w:val="prastasis"/>
    <w:next w:val="prastasis"/>
    <w:autoRedefine/>
    <w:uiPriority w:val="99"/>
    <w:unhideWhenUsed/>
    <w:rsid w:val="00B81B0A"/>
    <w:pPr>
      <w:spacing w:after="0"/>
      <w:ind w:left="1100" w:hanging="220"/>
    </w:pPr>
    <w:rPr>
      <w:rFonts w:cstheme="minorHAnsi"/>
      <w:sz w:val="18"/>
      <w:szCs w:val="18"/>
    </w:rPr>
  </w:style>
  <w:style w:type="paragraph" w:styleId="Indeksas6">
    <w:name w:val="index 6"/>
    <w:basedOn w:val="prastasis"/>
    <w:next w:val="prastasis"/>
    <w:autoRedefine/>
    <w:uiPriority w:val="99"/>
    <w:unhideWhenUsed/>
    <w:rsid w:val="00B81B0A"/>
    <w:pPr>
      <w:spacing w:after="0"/>
      <w:ind w:left="1320" w:hanging="220"/>
    </w:pPr>
    <w:rPr>
      <w:rFonts w:cstheme="minorHAnsi"/>
      <w:sz w:val="18"/>
      <w:szCs w:val="18"/>
    </w:rPr>
  </w:style>
  <w:style w:type="paragraph" w:styleId="Indeksas7">
    <w:name w:val="index 7"/>
    <w:basedOn w:val="prastasis"/>
    <w:next w:val="prastasis"/>
    <w:autoRedefine/>
    <w:uiPriority w:val="99"/>
    <w:unhideWhenUsed/>
    <w:rsid w:val="00B81B0A"/>
    <w:pPr>
      <w:spacing w:after="0"/>
      <w:ind w:left="1540" w:hanging="220"/>
    </w:pPr>
    <w:rPr>
      <w:rFonts w:cstheme="minorHAnsi"/>
      <w:sz w:val="18"/>
      <w:szCs w:val="18"/>
    </w:rPr>
  </w:style>
  <w:style w:type="paragraph" w:styleId="Indeksas8">
    <w:name w:val="index 8"/>
    <w:basedOn w:val="prastasis"/>
    <w:next w:val="prastasis"/>
    <w:autoRedefine/>
    <w:uiPriority w:val="99"/>
    <w:unhideWhenUsed/>
    <w:rsid w:val="00B81B0A"/>
    <w:pPr>
      <w:spacing w:after="0"/>
      <w:ind w:left="1760" w:hanging="220"/>
    </w:pPr>
    <w:rPr>
      <w:rFonts w:cstheme="minorHAnsi"/>
      <w:sz w:val="18"/>
      <w:szCs w:val="18"/>
    </w:rPr>
  </w:style>
  <w:style w:type="paragraph" w:styleId="Indeksas9">
    <w:name w:val="index 9"/>
    <w:basedOn w:val="prastasis"/>
    <w:next w:val="prastasis"/>
    <w:autoRedefine/>
    <w:uiPriority w:val="99"/>
    <w:unhideWhenUsed/>
    <w:rsid w:val="00B81B0A"/>
    <w:pPr>
      <w:spacing w:after="0"/>
      <w:ind w:left="1980" w:hanging="220"/>
    </w:pPr>
    <w:rPr>
      <w:rFonts w:cstheme="minorHAnsi"/>
      <w:sz w:val="18"/>
      <w:szCs w:val="18"/>
    </w:rPr>
  </w:style>
  <w:style w:type="paragraph" w:styleId="Indeksoantrat">
    <w:name w:val="index heading"/>
    <w:basedOn w:val="prastasis"/>
    <w:next w:val="Indeksas1"/>
    <w:uiPriority w:val="99"/>
    <w:unhideWhenUsed/>
    <w:rsid w:val="00B81B0A"/>
    <w:pPr>
      <w:spacing w:before="240" w:after="120"/>
      <w:jc w:val="center"/>
    </w:pPr>
    <w:rPr>
      <w:rFonts w:cstheme="minorHAnsi"/>
      <w:b/>
      <w:bCs/>
      <w:sz w:val="26"/>
      <w:szCs w:val="26"/>
    </w:rPr>
  </w:style>
  <w:style w:type="table" w:styleId="Lentelstinklelis">
    <w:name w:val="Table Grid"/>
    <w:basedOn w:val="prastojilente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431E88"/>
  </w:style>
  <w:style w:type="character" w:styleId="Komentaronuoroda">
    <w:name w:val="annotation reference"/>
    <w:basedOn w:val="Numatytasispastraiposriftas"/>
    <w:uiPriority w:val="99"/>
    <w:semiHidden/>
    <w:unhideWhenUsed/>
    <w:rsid w:val="0021301B"/>
    <w:rPr>
      <w:sz w:val="16"/>
      <w:szCs w:val="16"/>
    </w:rPr>
  </w:style>
  <w:style w:type="paragraph" w:styleId="Komentarotekstas">
    <w:name w:val="annotation text"/>
    <w:basedOn w:val="prastasis"/>
    <w:link w:val="KomentarotekstasDiagrama"/>
    <w:uiPriority w:val="99"/>
    <w:unhideWhenUsed/>
    <w:rsid w:val="002130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301B"/>
    <w:rPr>
      <w:sz w:val="20"/>
      <w:szCs w:val="20"/>
    </w:rPr>
  </w:style>
  <w:style w:type="paragraph" w:styleId="Komentarotema">
    <w:name w:val="annotation subject"/>
    <w:basedOn w:val="Komentarotekstas"/>
    <w:next w:val="Komentarotekstas"/>
    <w:link w:val="KomentarotemaDiagrama"/>
    <w:uiPriority w:val="99"/>
    <w:semiHidden/>
    <w:unhideWhenUsed/>
    <w:rsid w:val="0021301B"/>
    <w:rPr>
      <w:b/>
      <w:bCs/>
    </w:rPr>
  </w:style>
  <w:style w:type="character" w:customStyle="1" w:styleId="KomentarotemaDiagrama">
    <w:name w:val="Komentaro tema Diagrama"/>
    <w:basedOn w:val="KomentarotekstasDiagrama"/>
    <w:link w:val="Komentarotema"/>
    <w:uiPriority w:val="99"/>
    <w:semiHidden/>
    <w:rsid w:val="0021301B"/>
    <w:rPr>
      <w:b/>
      <w:bCs/>
      <w:sz w:val="20"/>
      <w:szCs w:val="20"/>
    </w:rPr>
  </w:style>
  <w:style w:type="paragraph" w:styleId="Debesliotekstas">
    <w:name w:val="Balloon Text"/>
    <w:basedOn w:val="prastasis"/>
    <w:link w:val="DebesliotekstasDiagrama"/>
    <w:uiPriority w:val="99"/>
    <w:semiHidden/>
    <w:unhideWhenUsed/>
    <w:rsid w:val="0021301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1301B"/>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8937C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937C5"/>
    <w:rPr>
      <w:sz w:val="20"/>
      <w:szCs w:val="20"/>
    </w:rPr>
  </w:style>
  <w:style w:type="character" w:styleId="Puslapioinaosnuoroda">
    <w:name w:val="footnote reference"/>
    <w:basedOn w:val="Numatytasispastraiposriftas"/>
    <w:uiPriority w:val="99"/>
    <w:semiHidden/>
    <w:unhideWhenUsed/>
    <w:rsid w:val="008937C5"/>
    <w:rPr>
      <w:vertAlign w:val="superscript"/>
    </w:rPr>
  </w:style>
  <w:style w:type="paragraph" w:styleId="Dokumentoinaostekstas">
    <w:name w:val="endnote text"/>
    <w:basedOn w:val="prastasis"/>
    <w:link w:val="DokumentoinaostekstasDiagrama"/>
    <w:uiPriority w:val="99"/>
    <w:semiHidden/>
    <w:unhideWhenUsed/>
    <w:rsid w:val="000D5F9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D5F94"/>
    <w:rPr>
      <w:sz w:val="20"/>
      <w:szCs w:val="20"/>
    </w:rPr>
  </w:style>
  <w:style w:type="character" w:styleId="Dokumentoinaosnumeris">
    <w:name w:val="endnote reference"/>
    <w:basedOn w:val="Numatytasispastraiposriftas"/>
    <w:uiPriority w:val="99"/>
    <w:semiHidden/>
    <w:unhideWhenUsed/>
    <w:rsid w:val="000D5F94"/>
    <w:rPr>
      <w:vertAlign w:val="superscript"/>
    </w:rPr>
  </w:style>
  <w:style w:type="character" w:styleId="Hipersaitas">
    <w:name w:val="Hyperlink"/>
    <w:basedOn w:val="Numatytasispastraiposriftas"/>
    <w:uiPriority w:val="99"/>
    <w:unhideWhenUsed/>
    <w:rsid w:val="00494F43"/>
    <w:rPr>
      <w:color w:val="0563C1" w:themeColor="hyperlink"/>
      <w:u w:val="single"/>
    </w:rPr>
  </w:style>
  <w:style w:type="character" w:styleId="Perirtashipersaitas">
    <w:name w:val="FollowedHyperlink"/>
    <w:basedOn w:val="Numatytasispastraiposriftas"/>
    <w:uiPriority w:val="99"/>
    <w:semiHidden/>
    <w:unhideWhenUsed/>
    <w:rsid w:val="00494F43"/>
    <w:rPr>
      <w:color w:val="954F72" w:themeColor="followedHyperlink"/>
      <w:u w:val="single"/>
    </w:rPr>
  </w:style>
  <w:style w:type="character" w:customStyle="1" w:styleId="fontstyle01">
    <w:name w:val="fontstyle01"/>
    <w:basedOn w:val="Numatytasispastraiposriftas"/>
    <w:rsid w:val="00535E36"/>
    <w:rPr>
      <w:rFonts w:ascii="CIDFont+F3" w:hAnsi="CIDFont+F3" w:hint="default"/>
      <w:b w:val="0"/>
      <w:bCs w:val="0"/>
      <w:i w:val="0"/>
      <w:iCs w:val="0"/>
      <w:color w:val="000000"/>
      <w:sz w:val="22"/>
      <w:szCs w:val="22"/>
    </w:rPr>
  </w:style>
  <w:style w:type="paragraph" w:customStyle="1" w:styleId="Default">
    <w:name w:val="Default"/>
    <w:rsid w:val="000F383B"/>
    <w:pPr>
      <w:autoSpaceDE w:val="0"/>
      <w:autoSpaceDN w:val="0"/>
      <w:adjustRightInd w:val="0"/>
      <w:spacing w:after="0" w:line="240" w:lineRule="auto"/>
    </w:pPr>
    <w:rPr>
      <w:rFonts w:ascii="Calibri" w:hAnsi="Calibri" w:cs="Calibri"/>
      <w:color w:val="000000"/>
      <w:sz w:val="24"/>
      <w:szCs w:val="24"/>
    </w:rPr>
  </w:style>
  <w:style w:type="paragraph" w:customStyle="1" w:styleId="absatz">
    <w:name w:val="absatz"/>
    <w:basedOn w:val="prastasis"/>
    <w:rsid w:val="00123272"/>
    <w:pPr>
      <w:spacing w:after="120" w:line="360" w:lineRule="atLeast"/>
      <w:jc w:val="both"/>
    </w:pPr>
    <w:rPr>
      <w:rFonts w:ascii="Arial" w:eastAsia="Times New Roman" w:hAnsi="Arial" w:cs="Arial"/>
      <w:snapToGrid w:val="0"/>
      <w:sz w:val="24"/>
      <w:szCs w:val="24"/>
      <w:lang w:val="de-DE" w:eastAsia="de-DE"/>
    </w:rPr>
  </w:style>
  <w:style w:type="character" w:customStyle="1" w:styleId="ui-provider">
    <w:name w:val="ui-provider"/>
    <w:basedOn w:val="Numatytasispastraiposriftas"/>
    <w:rsid w:val="00330436"/>
  </w:style>
  <w:style w:type="paragraph" w:styleId="Betarp">
    <w:name w:val="No Spacing"/>
    <w:uiPriority w:val="99"/>
    <w:qFormat/>
    <w:rsid w:val="00441C21"/>
    <w:pPr>
      <w:spacing w:after="0" w:line="240" w:lineRule="auto"/>
    </w:pPr>
    <w:rPr>
      <w:rFonts w:ascii="Calibri" w:eastAsia="Calibri" w:hAnsi="Calibri" w:cs="Calibri"/>
    </w:rPr>
  </w:style>
  <w:style w:type="character" w:customStyle="1" w:styleId="acopre">
    <w:name w:val="acopre"/>
    <w:basedOn w:val="Numatytasispastraiposriftas"/>
    <w:rsid w:val="00134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CE39DD62-7088-4F42-B907-C7B690BFAEEA}">
  <ds:schemaRefs>
    <ds:schemaRef ds:uri="http://schemas.openxmlformats.org/officeDocument/2006/bibliography"/>
  </ds:schemaRefs>
</ds:datastoreItem>
</file>

<file path=customXml/itemProps2.xml><?xml version="1.0" encoding="utf-8"?>
<ds:datastoreItem xmlns:ds="http://schemas.openxmlformats.org/officeDocument/2006/customXml" ds:itemID="{E47F1D03-3745-4BAD-97B0-379C7BBCB486}">
  <ds:schemaRefs>
    <ds:schemaRef ds:uri="http://schemas.microsoft.com/sharepoint/v3/contenttype/forms"/>
  </ds:schemaRefs>
</ds:datastoreItem>
</file>

<file path=customXml/itemProps3.xml><?xml version="1.0" encoding="utf-8"?>
<ds:datastoreItem xmlns:ds="http://schemas.openxmlformats.org/officeDocument/2006/customXml" ds:itemID="{6D3E0A03-BE7F-452B-A93B-3166E9F2A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54A190-4508-41C3-BCC6-0ABF329FC518}">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6</Pages>
  <Words>1551</Words>
  <Characters>10704</Characters>
  <Application>Microsoft Office Word</Application>
  <DocSecurity>0</DocSecurity>
  <Lines>232</Lines>
  <Paragraphs>122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Erika Mėlynienė</cp:lastModifiedBy>
  <cp:revision>11</cp:revision>
  <dcterms:created xsi:type="dcterms:W3CDTF">2025-01-28T14:31:00Z</dcterms:created>
  <dcterms:modified xsi:type="dcterms:W3CDTF">2026-07-20T12:35:00Z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